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Critical Analysis and Extension of a Quantum-Theological Framework: Integrating Physics, Simulation, and Doctrine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 and Scope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presents a comprehensive analysis of a novel theological framework that seeks to establish a cohesive and resonant dialogue between Christian doctrine and contemporary scientific paradigms, particularly quantum mechanics and simulation theory.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articulated in a series of speculative but internally consistent propositions, constructs an elaborate metaphorical model to illuminate and defend core tenets of Christian belief. Its central thesis posits that the counterintuitive principles of the quantum realm and the epistemic challenges posed by simulation theory offer a new and powerful language for exploring the mysteries of the Holy Trinity, the nature of divine action, the foundation of free will, the person of Christ, and the doctrine of redemption by grace.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analysis will proceed with a systematic deconstruction, contextualization, and critical evaluation of the framework. It will first deconstruct its core analogies and situate them within the broader academic discourse on quantum theology. It will then subject the framework's philosophical claims, particularly concerning free will and epistemology, to rigorous interrogation. Finally, it will extend the framework’s internal logic into future trajectories involving the philosophy of mind and the ontological implications for artificial intelligence, thereby assessing its potential as a generative research program.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Methodological Stance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 to the intellectual integrity of the framework is its methodological self-limitation, which this report will adopt as its own critical lens. The framework operates not through claims of scientific proof but through a process of "analogical illumination".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does not assert, for instance, that quantum mechanics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proves</w:t>
      </w:r>
      <w:r w:rsidDel="00000000" w:rsidR="00000000" w:rsidRPr="00000000">
        <w:rPr>
          <w:rFonts w:ascii="Google Sans Text" w:cs="Google Sans Text" w:eastAsia="Google Sans Text" w:hAnsi="Google Sans Text"/>
          <w:rtl w:val="0"/>
        </w:rPr>
        <w:t xml:space="preserve"> the doctrine of the Trinity, as such a claim would represent a category error, conflating the descriptive language of physics with the metaphysical claims of theology.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Instead, it posits that quantum principles serve as powerful metaphors or analogies that can make complex theological doctrines more accessible and conceptually plausible to a scientifically literate audience.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approach is consistent with the work of thinkers like the physicist and theologian John Polkinghorne, who advocates for a "critical realism" in both science and theology.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Critical realism acknowledges that both disciplines are truth-seeking enterprises that use models and metaphors to refer to a reality that exists independently of our conceptions of it, even if our knowledge is always partial and subject to revision.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report will therefore evaluate the framework on its own terms—as a coherent metaphorical model—while simultaneously interrogating the philosophical and theological integrity of its analogical connections and its broader metaphysical implications.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Deconstruction and Contextualization of the Core Analogies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The Quantum Trinity: A Critical Survey of Metaphorical Theology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begins its synthesis by applying three foundational concepts from quantum mechanics as metaphorical lenses for the Christian doctrine of the Trinity, which posits one God in three distinct persons: Father, Son, and Holy Spirit.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section will first unpack these analogies, then situate them within the established academic field of quantum theology, and finally analyze the framework's unique contribution in preserving divine transcendence.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Unpacking the Analogies: Superposition, Duality, and Entanglement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 leverages the "weirdness" of the quantum world to provide a new conceptual vocabulary for the paradoxes inherent in Trinitarian doctrine.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it employs the principle of </w:t>
      </w:r>
      <w:r w:rsidDel="00000000" w:rsidR="00000000" w:rsidRPr="00000000">
        <w:rPr>
          <w:rFonts w:ascii="Google Sans Text" w:cs="Google Sans Text" w:eastAsia="Google Sans Text" w:hAnsi="Google Sans Text"/>
          <w:b w:val="1"/>
          <w:rtl w:val="0"/>
        </w:rPr>
        <w:t xml:space="preserve">superposition</w:t>
      </w:r>
      <w:r w:rsidDel="00000000" w:rsidR="00000000" w:rsidRPr="00000000">
        <w:rPr>
          <w:rFonts w:ascii="Google Sans Text" w:cs="Google Sans Text" w:eastAsia="Google Sans Text" w:hAnsi="Google Sans Text"/>
          <w:rtl w:val="0"/>
        </w:rPr>
        <w:t xml:space="preserve">. In quantum mechanics, a particle such as an electron can exist in a combination of multiple states simultaneously until a measurement is performed, at which point its wave function collapses into a single, definite state.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analogizes this to the nature of God, suggesting the Trinity can be conceptualized as a single divine entity existing in a "superposed state," which can be represented as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∣God⟩=∣Father⟩+∣Son⟩+∣HolySpirit⟩. In this model, human interaction with God—whether through prayer, worship, or experience—acts as a form of "measurement." This interaction collapses the superposition to reveal a particular aspect of the Godhead (e.g., experiencing God as the transcendent Creator Father, the incarnate Redeemer Son, or the immanent Comforter Spirit), even while the underlying unity of the three persons remains intact and absolute.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Second, the framework draws upon </w:t>
      </w:r>
      <w:r w:rsidDel="00000000" w:rsidR="00000000" w:rsidRPr="00000000">
        <w:rPr>
          <w:rFonts w:ascii="Google Sans Text" w:cs="Google Sans Text" w:eastAsia="Google Sans Text" w:hAnsi="Google Sans Text"/>
          <w:b w:val="1"/>
          <w:rtl w:val="0"/>
        </w:rPr>
        <w:t xml:space="preserve">wave-particle duality</w:t>
      </w:r>
      <w:r w:rsidDel="00000000" w:rsidR="00000000" w:rsidRPr="00000000">
        <w:rPr>
          <w:rFonts w:ascii="Google Sans Text" w:cs="Google Sans Text" w:eastAsia="Google Sans Text" w:hAnsi="Google Sans Text"/>
          <w:rtl w:val="0"/>
        </w:rPr>
        <w:t xml:space="preserve">, the principle that quantum objects exhibit properties of both localized particles and delocalized waves, depending on the experimental context.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duality is presented as a parallel to the diverse ways God is experienced and revealed. God as the transcendent, immense, and sovereign Father is analogous to the vast, delocalized wave. God as the immanent, pervasive Holy Spirit, present throughout creation, also reflects this wave-like nature. In contrast, God as the incarnate Son, Jesus Christ—a specific, localized person in history—is analogous to the particle-like aspect. This metaphor suggests that the different revelations of God are not contradictory but are complementary facets of a single, complex divine reality, much as the wave and particle natures of an electron are complementary descriptions of a single quantum entity.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Third, and perhaps most richly, the framework utilizes </w:t>
      </w:r>
      <w:r w:rsidDel="00000000" w:rsidR="00000000" w:rsidRPr="00000000">
        <w:rPr>
          <w:rFonts w:ascii="Google Sans Text" w:cs="Google Sans Text" w:eastAsia="Google Sans Text" w:hAnsi="Google Sans Text"/>
          <w:b w:val="1"/>
          <w:rtl w:val="0"/>
        </w:rPr>
        <w:t xml:space="preserve">quantum entanglement</w:t>
      </w:r>
      <w:r w:rsidDel="00000000" w:rsidR="00000000" w:rsidRPr="00000000">
        <w:rPr>
          <w:rFonts w:ascii="Google Sans Text" w:cs="Google Sans Text" w:eastAsia="Google Sans Text" w:hAnsi="Google Sans Text"/>
          <w:rtl w:val="0"/>
        </w:rPr>
        <w:t xml:space="preserve">. This phenomenon describes a state where multiple particles become linked in such a way that their fates are intertwined, regardless of the distance separating them. The measurement of one particle's state instantaneously influences the state of the other(s), forming a holistic system that is fundamentally more than the sum of its parts.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posits this "relational holism" as a powerful metaphor for the theological concept of</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or the mutual indwelling of the persons of the Trinity. In this view, the Father, Son, and Holy Spirit are not a static hierarchy but are inseparably interconnected in a dynamic, relational "dance." Their distinction is maintained, yet their unity is so profound that they cannot be conceived of in isolation, mirroring the inseparable correlation of entangled particles.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Situating the Framework: Dialogue with Bracken, O'Murchu, and Polkinghorne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presented as a fresh synthesis, these Trinitarian analogies exist within a well-established academic field known as "quantum theology." A critical analysis of this field reveals that the framework is both building upon and deliberately refining existing scholarly conversations.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analogy between quantum entanglement and Trinitarian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is a central theme in the work of process theologian </w:t>
      </w:r>
      <w:r w:rsidDel="00000000" w:rsidR="00000000" w:rsidRPr="00000000">
        <w:rPr>
          <w:rFonts w:ascii="Google Sans Text" w:cs="Google Sans Text" w:eastAsia="Google Sans Text" w:hAnsi="Google Sans Text"/>
          <w:b w:val="1"/>
          <w:rtl w:val="0"/>
        </w:rPr>
        <w:t xml:space="preserve">Joseph A. Bracken</w:t>
      </w:r>
      <w:r w:rsidDel="00000000" w:rsidR="00000000" w:rsidRPr="00000000">
        <w:rPr>
          <w:rFonts w:ascii="Google Sans Text" w:cs="Google Sans Text" w:eastAsia="Google Sans Text" w:hAnsi="Google Sans Text"/>
          <w:rtl w:val="0"/>
        </w:rPr>
        <w:t xml:space="preserve">. In his book </w:t>
      </w:r>
      <w:r w:rsidDel="00000000" w:rsidR="00000000" w:rsidRPr="00000000">
        <w:rPr>
          <w:rFonts w:ascii="Google Sans Text" w:cs="Google Sans Text" w:eastAsia="Google Sans Text" w:hAnsi="Google Sans Text"/>
          <w:i w:val="1"/>
          <w:rtl w:val="0"/>
        </w:rPr>
        <w:t xml:space="preserve">The Entangled Trinity</w:t>
      </w:r>
      <w:r w:rsidDel="00000000" w:rsidR="00000000" w:rsidRPr="00000000">
        <w:rPr>
          <w:rFonts w:ascii="Google Sans Text" w:cs="Google Sans Text" w:eastAsia="Google Sans Text" w:hAnsi="Google Sans Text"/>
          <w:rtl w:val="0"/>
        </w:rPr>
        <w:t xml:space="preserve">, Bracken explicitly uses the concept of relational holism to argue for a view of the Godhead as a dynamic, interconnected system.</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Influenced by the process philosophy of Alfred North Whitehead, Bracken's theology seeks to shift the focus from the classical emphasis on "substance" to the modern concept of "relationship," arguing for the "ontological priority of relationships to entities".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 his systems-based approach, the divine persons are "entangled" in that they "flow in and out of one another in a continuous way; no separation is possible, though distinction is".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process-oriented perspective, which envisions reality as fundamentally social and relational, is often associated with panentheism—the view that the world exists "in" God and that God is internally related to and affected by the world.</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framework's description of the Trinity as a "quantum-like dance of unity and multiplicity" strongly echoes Bracken's language.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the Irish priest and social psychologist </w:t>
      </w:r>
      <w:r w:rsidDel="00000000" w:rsidR="00000000" w:rsidRPr="00000000">
        <w:rPr>
          <w:rFonts w:ascii="Google Sans Text" w:cs="Google Sans Text" w:eastAsia="Google Sans Text" w:hAnsi="Google Sans Text"/>
          <w:b w:val="1"/>
          <w:rtl w:val="0"/>
        </w:rPr>
        <w:t xml:space="preserve">Diarmuid O'Murchu</w:t>
      </w:r>
      <w:r w:rsidDel="00000000" w:rsidR="00000000" w:rsidRPr="00000000">
        <w:rPr>
          <w:rFonts w:ascii="Google Sans Text" w:cs="Google Sans Text" w:eastAsia="Google Sans Text" w:hAnsi="Google Sans Text"/>
          <w:rtl w:val="0"/>
        </w:rPr>
        <w:t xml:space="preserve">, in his work </w:t>
      </w:r>
      <w:r w:rsidDel="00000000" w:rsidR="00000000" w:rsidRPr="00000000">
        <w:rPr>
          <w:rFonts w:ascii="Google Sans Text" w:cs="Google Sans Text" w:eastAsia="Google Sans Text" w:hAnsi="Google Sans Text"/>
          <w:i w:val="1"/>
          <w:rtl w:val="0"/>
        </w:rPr>
        <w:t xml:space="preserve">Quantum Theology</w:t>
      </w:r>
      <w:r w:rsidDel="00000000" w:rsidR="00000000" w:rsidRPr="00000000">
        <w:rPr>
          <w:rFonts w:ascii="Google Sans Text" w:cs="Google Sans Text" w:eastAsia="Google Sans Text" w:hAnsi="Google Sans Text"/>
          <w:rtl w:val="0"/>
        </w:rPr>
        <w:t xml:space="preserve">, employs metaphors of "dance" and "music" to describe a holistic, relational universe revealed by quantum physics.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O'Murchu argues that quantum theory demands a move away from the mechanistic, part-based analysis of classical science toward a more "wholistic consciousness" that embraces relationship and interconnectedness as primary.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He sees the nature of reality as demanding "relationships" over simple causality, reflecting a relational Godhead.</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Like Bracken, O'Murchu's theology tends toward a more syncretistic and panentheistic view, where the divine is the animating energy of all life, and he critiques traditional, patriarchal, and dualistic religious structures for subverting a more natural, earth-grounded spirituality.</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framework's emphasis on a dynamic, relational God resonates with O'Murchu's vision, but as will be shown, it stops short of his more radical theological conclusions.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Anglican priest and theoretical physicist </w:t>
      </w:r>
      <w:r w:rsidDel="00000000" w:rsidR="00000000" w:rsidRPr="00000000">
        <w:rPr>
          <w:rFonts w:ascii="Google Sans Text" w:cs="Google Sans Text" w:eastAsia="Google Sans Text" w:hAnsi="Google Sans Text"/>
          <w:b w:val="1"/>
          <w:rtl w:val="0"/>
        </w:rPr>
        <w:t xml:space="preserve">John Polkinghorne</w:t>
      </w:r>
      <w:r w:rsidDel="00000000" w:rsidR="00000000" w:rsidRPr="00000000">
        <w:rPr>
          <w:rFonts w:ascii="Google Sans Text" w:cs="Google Sans Text" w:eastAsia="Google Sans Text" w:hAnsi="Google Sans Text"/>
          <w:rtl w:val="0"/>
        </w:rPr>
        <w:t xml:space="preserve"> offers a more methodologically cautious but nonetheless significant parallel. He rejects direct, one-to-one analogies but speaks of a "cousinly relationship" and an "unexpected kinship" between science and theology as two distinct but analogous "truth-seeking enterprises".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Polkinghorne practices a form of "critical realism," which holds that both science and theology can provide genuine, albeit partial and fallible, insights into reality.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He identifies a common drive in both fields for an overarching, unifying view—seen in the quest for Grand Unified Theories in physics and in the development of Trinitarian theology.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He uses the quantum concept of complementarity as a helpful parallel for understanding theological paradoxes like the dual nature of Christ as both fully divine and fully human.</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While Polkinghorne is wary of the kind of direct metaphorical mapping the framework employs, his work provides a robust intellectual foundation for the integrative dialogue it attempts, modeling a necessary intellectual humility and respect for the distinct methodologies of each discipline.</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The Transcendence Firewall: An Analysis of the "Surgical Needles" Metaphor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pivotal moment in the framework's development is a clarification that distinguishes its position from the more radical interpretations within quantum theology. After presenting the initial analogies, the framework introduces a crucial refinement: "God himself may not be comprised of quantum waves... The quantum world is simply a byproduct of his creation".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statement is not merely a minor qualification; it functions as a robust "theological firewall," deliberately constructed to protect the framework from collapsing into pantheism or panentheism and to align it firmly with classical theism.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process-theology-influenced models of thinkers like Bracken often embrace panentheism, a position frequently criticized by classical theists for potentially compromising core divine attributes such as transcendence (God's otherness from creation), aseity (God's self-existence and independence), and impassibility (the doctrine that God does not suffer or experience passions in a way that is contingent upon creation).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explicitly stating that the quantum realm is a created "byproduct" and not constitutive of God's own being, the framework re-establishes the fundamental Creator-creature distinction that is central to orthodox Christian doctrine.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strategic move reveals a sophisticated apologetic agenda. The framework appears to engage in a selective appropriation of the language and imagery of process theology while simultaneously rejecting its underlying ontology. It harnesses the aesthetic and relational appeal of a "dancing, entangled" Trinity, which resonates powerfully with modern sensibilities that favor dynamic relationality over static substance. However, it surgically severs this imagery from the panentheistic metaphysics that classical theists find theologically problematic. This allows the framework to harness the rich relational and dynamic metaphors of quantum theology while simultaneously upholding the classical commitments to divine sovereignty and transcendence.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illustrate this distinction, the framework introduces a novel and evocative metaphor: quantum mechanics as God's "surgical needles".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this analogy, the probabilistic and veiled nature of the quantum world is a set of precisely designed, intermediary tools that God employs to interact with a fragile and finite creation. Just as a surgeon uses sterile instruments to operate without causing overwhelming contamination, God uses the mediated interface of quantum laws to engage with humanity without annihilating it through the direct, unmediated force of His holiness.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concept finds strong biblical resonance in accounts where a direct encounter with God is portrayed as lethal or overwhelming, such as Moses being permitted to see only God's back (Exodus 33:20-23) or Isaiah crying "Woe is me!" upon seeing the Lord (Isaiah 6:5). The "needles" of quantum uncertainty, entanglement, and duality are thus the created mechanisms that allow for a nuanced, relational, and non-destructive divine presence.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clever maneuver attempts to secure the benefits of both theological approaches, offering a model that is both relationally dynamic and classically orthodox.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Comparative Analysis of Quantum-Theological Models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Concept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Framework's Analogy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Joseph Bracken's Analogy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Diarmuid O'Murchu's Analogy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John Polkinghorne's Approach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Theological Implication of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Superposition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God as a unified state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God\rangle$ encompassing Father, Son, and Spirit. Human experience "collapses" the state to reveal one person.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God having both primordial (potential) and consequent (actual) natures. The economic Trinity is "superimposed" on the immanent Trinity.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Emphasizes a "wholistic consciousness" where reality is not reducible to parts, mirroring the indivisible nature of the Godhead.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Views science and theology as dealing with complementary truths about a single, complex reality. </w:t>
            </w:r>
            <w:r w:rsidDel="00000000" w:rsidR="00000000" w:rsidRPr="00000000">
              <w:rPr>
                <w:rFonts w:ascii="Google Sans Text" w:cs="Google Sans Text" w:eastAsia="Google Sans Text" w:hAnsi="Google Sans Text"/>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Entanglement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(mutual indwelling) of the Trinity as "relational holism," a dynamic, inseparable connection between the three distinct persons.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Explicitly links entanglement to </w:t>
            </w:r>
            <w:r w:rsidDel="00000000" w:rsidR="00000000" w:rsidRPr="00000000">
              <w:rPr>
                <w:rFonts w:ascii="Google Sans Text" w:cs="Google Sans Text" w:eastAsia="Google Sans Text" w:hAnsi="Google Sans Text"/>
                <w:i w:val="1"/>
                <w:rtl w:val="0"/>
              </w:rPr>
              <w:t xml:space="preserve">perichoresis</w:t>
            </w:r>
            <w:r w:rsidDel="00000000" w:rsidR="00000000" w:rsidRPr="00000000">
              <w:rPr>
                <w:rFonts w:ascii="Google Sans Text" w:cs="Google Sans Text" w:eastAsia="Google Sans Text" w:hAnsi="Google Sans Text"/>
                <w:rtl w:val="0"/>
              </w:rPr>
              <w:t xml:space="preserve">, arguing for a systems-based view of the Trinity where relationship is ontologically prior to substance.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Linked to a universe of "relationships" over simple causality, reflecting an interconnected Godhead. The universe is a web of relationships.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Cautious of direct analogy but acknowledges that both physics and theology drive for a unified theory to explain interconnected realities.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a model for understanding how God can be both transcendent over creation and immanent within it without contradiction.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Wave-Particle Duality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Analogizes the transcendent/immense Father/Spirit as "wave-like" and the incarnate/particular Son as "particle-like."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Not a primary analogy, but consistent with his view of God having both potential (wave-like) and actual (particle-like) natures.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universe as "events, process, movement, and energy," not static objects, reflecting God's dynamic self-revelation.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Acknowledges that both physics and theology must wrestle with dualities (e.g., wave/particle, divine/human in Christ) to understand a complex reality.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Reinforces the complementarity of God's different modes of revelation (transcendent and incarnate) as non-contradictory aspects of one reality.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Divine Transcendence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quantum world is a created "byproduct," like "surgical needles"—tools God uses to interact with creation, not what God is.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Leans toward panentheism, where the world exists "in" God and God is affected by the world; the Creator-creature distinction is softened.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Tends toward a more syncretistic and panentheistic view where the divine is the animating energy of all life.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Upholds a critical realist account, maintaining the distinction between God and the world while affirming their deep interaction.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Unique Contribution:</w:t>
            </w:r>
            <w:r w:rsidDel="00000000" w:rsidR="00000000" w:rsidRPr="00000000">
              <w:rPr>
                <w:rFonts w:ascii="Google Sans Text" w:cs="Google Sans Text" w:eastAsia="Google Sans Text" w:hAnsi="Google Sans Text"/>
                <w:rtl w:val="0"/>
              </w:rPr>
              <w:t xml:space="preserve"> Acts as a "theological firewall," preserving classical theism's commitment to divine aseity and transcendence.</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Divine Action in a Probabilistic Cosmos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advances from general Trinitarian analogies to a more specific and pressing issue at the intersection of physics and theology: the problem of divine action in a quantum world. It formulates a profound dilemma by transposing the "measurement problem" of quantum mechanics into a theological context, proposing a creative solution grounded in the concepts of </w:t>
      </w:r>
      <w:r w:rsidDel="00000000" w:rsidR="00000000" w:rsidRPr="00000000">
        <w:rPr>
          <w:rFonts w:ascii="Google Sans Text" w:cs="Google Sans Text" w:eastAsia="Google Sans Text" w:hAnsi="Google Sans Text"/>
          <w:i w:val="1"/>
          <w:rtl w:val="0"/>
        </w:rPr>
        <w:t xml:space="preserve">kenosis</w:t>
      </w:r>
      <w:r w:rsidDel="00000000" w:rsidR="00000000" w:rsidRPr="00000000">
        <w:rPr>
          <w:rFonts w:ascii="Google Sans Text" w:cs="Google Sans Text" w:eastAsia="Google Sans Text" w:hAnsi="Google Sans Text"/>
          <w:rtl w:val="0"/>
        </w:rPr>
        <w:t xml:space="preserve"> and a novel Christology.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From the Measurement Problem to the Omniscience Paradox</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begins by reformulating the "measurement problem" or "observer effect" from quantum mechanics into a theological paradox.</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physics, the observer effect describes how the act of measuring a quantum system inevitably disturbs it, causing its wave function of multiple possibilities to collapse into a single, definite state.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extrapolates this principle to the ultimate observer: God the Father.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God is omniscient, knowing all things, and omnipresent, observing all things, then His divine gaze would logically function as a continuous, universal measurement. The inescapable consequence would be the instantaneous collapse of all quantum superpositions across the entire cosmos. A universe under such constant, collapsing observation would cease to be probabilistic and become fully deterministic, with every outcome fixed by the divine gaze. In such a clockwork reality, genuine free will would be an illusion, as every creaturely choice would be predetermined by an unbreakable chain of cause and effect.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scientific puzzle of how measurement occurs thus becomes a theological paradox of cosmic information management: how can an omniscient God coexist with a probabilistic creation designed for free agents?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Kenotic Love as Epistemic Restraint: "Self-Imposed Blindness" and NIODA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framework's proposed solution to this paradox is a creative and poetic theological interpretation of </w:t>
      </w:r>
      <w:r w:rsidDel="00000000" w:rsidR="00000000" w:rsidRPr="00000000">
        <w:rPr>
          <w:rFonts w:ascii="Google Sans Text" w:cs="Google Sans Text" w:eastAsia="Google Sans Text" w:hAnsi="Google Sans Text"/>
          <w:i w:val="1"/>
          <w:rtl w:val="0"/>
        </w:rPr>
        <w:t xml:space="preserve">kenosis</w:t>
      </w:r>
      <w:r w:rsidDel="00000000" w:rsidR="00000000" w:rsidRPr="00000000">
        <w:rPr>
          <w:rFonts w:ascii="Google Sans Text" w:cs="Google Sans Text" w:eastAsia="Google Sans Text" w:hAnsi="Google Sans Text"/>
          <w:rtl w:val="0"/>
        </w:rPr>
        <w:t xml:space="preserve">. In Christian theology, </w:t>
      </w:r>
      <w:r w:rsidDel="00000000" w:rsidR="00000000" w:rsidRPr="00000000">
        <w:rPr>
          <w:rFonts w:ascii="Google Sans Text" w:cs="Google Sans Text" w:eastAsia="Google Sans Text" w:hAnsi="Google Sans Text"/>
          <w:i w:val="1"/>
          <w:rtl w:val="0"/>
        </w:rPr>
        <w:t xml:space="preserve">kenosis</w:t>
      </w:r>
      <w:r w:rsidDel="00000000" w:rsidR="00000000" w:rsidRPr="00000000">
        <w:rPr>
          <w:rFonts w:ascii="Google Sans Text" w:cs="Google Sans Text" w:eastAsia="Google Sans Text" w:hAnsi="Google Sans Text"/>
          <w:rtl w:val="0"/>
        </w:rPr>
        <w:t xml:space="preserve"> (from the Greek for "self-emptying") traditionally refers to Christ's voluntary humbling of Himself, as described in Philippians 2:7, where he "emptied himself, taking the form of a slave".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expands this concept and applies it to God the Father's relationship with creation, defining it as a form of divine "self-imposed blindness".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not to suggest an ontological limitation on God's power or knowledge, but a voluntary, relational restraint. In this model, God chooses to refrain from exercising a constant, collapsing observation upon the quantum fabric of reality. He "veils His gaze" to allow superpositions to persist and probabilities to play out, thereby preserving the ontological indeterminism that serves as the necessary ground for genuine creaturely freedom and moral choice.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act of divine self-limitation is an expression of love, creating a cosmos where authentic relationship, faith, and agency can flourish, rather than a deterministic stage for puppets. This concept aligns with broader theological discussions of divine hiddenness (</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deus absconditus</w:t>
      </w:r>
      <w:r w:rsidDel="00000000" w:rsidR="00000000" w:rsidRPr="00000000">
        <w:rPr>
          <w:rFonts w:ascii="Google Sans Text" w:cs="Google Sans Text" w:eastAsia="Google Sans Text" w:hAnsi="Google Sans Text"/>
          <w:rtl w:val="0"/>
        </w:rPr>
        <w:t xml:space="preserve">) and self-limitation, which argue that God must veil His direct presence to make space for human freedom.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idea finds a powerful scientific correlate in the work of theologian and physicist </w:t>
      </w:r>
      <w:r w:rsidDel="00000000" w:rsidR="00000000" w:rsidRPr="00000000">
        <w:rPr>
          <w:rFonts w:ascii="Google Sans Text" w:cs="Google Sans Text" w:eastAsia="Google Sans Text" w:hAnsi="Google Sans Text"/>
          <w:b w:val="1"/>
          <w:rtl w:val="0"/>
        </w:rPr>
        <w:t xml:space="preserve">Robert John Russell</w:t>
      </w:r>
      <w:r w:rsidDel="00000000" w:rsidR="00000000" w:rsidRPr="00000000">
        <w:rPr>
          <w:rFonts w:ascii="Google Sans Text" w:cs="Google Sans Text" w:eastAsia="Google Sans Text" w:hAnsi="Google Sans Text"/>
          <w:rtl w:val="0"/>
        </w:rPr>
        <w:t xml:space="preserve"> on </w:t>
      </w:r>
      <w:r w:rsidDel="00000000" w:rsidR="00000000" w:rsidRPr="00000000">
        <w:rPr>
          <w:rFonts w:ascii="Google Sans Text" w:cs="Google Sans Text" w:eastAsia="Google Sans Text" w:hAnsi="Google Sans Text"/>
          <w:b w:val="1"/>
          <w:rtl w:val="0"/>
        </w:rPr>
        <w:t xml:space="preserve">Non-Interventionist Objective Divine Action (NIODA)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Russell's thesis posits that if one accepts an ontologically indeterminist interpretation of quantum mechanics (such as the Copenhagen Interpretation), it becomes possible for God to act directly at the quantum level to bring about specific outcomes without violating or intervening in the established laws of nature.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God's action would occur within the "causal gaps" provided by quantum indeterminacy, remaining hidden from scientific detection.</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The framework's concept of "self-imposed blindness" can be understood as the necessary cosmological precondition that makes NIODA possible. God's kenotic restraint creates and sustains the very quantum indeterminacy within which He can then act in a non-interventionist manner to guide creation, including the processes of biological evolution, toward His providential ends.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A Novel Christology: The Incarnation as a "Quantum Veil"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the concept of kenotic self-limitation has precedents, the framework's most distinctive and original contribution lies in its Christology. It posits a solution to the new problem created by divine kenosis: if God the Father has veiled His gaze, how does He then interact with the world He has created? The answer is found in the person of Jesus Christ, who is metaphorically identified with the veil in the ancient Jewish Tabernacle (Hebrews 10:20).</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biblical image is reinterpreted through a quantum lens. Jesus, as the incarnate Son, is the perfect interface between the transcendent, non-observing God and the probabilistic, created world. Being fully divine yet fully human, He can interact with reality </w:t>
      </w:r>
      <w:r w:rsidDel="00000000" w:rsidR="00000000" w:rsidRPr="00000000">
        <w:rPr>
          <w:rFonts w:ascii="Google Sans Text" w:cs="Google Sans Text" w:eastAsia="Google Sans Text" w:hAnsi="Google Sans Text"/>
          <w:i w:val="1"/>
          <w:rtl w:val="0"/>
        </w:rPr>
        <w:t xml:space="preserve">locally</w:t>
      </w:r>
      <w:r w:rsidDel="00000000" w:rsidR="00000000" w:rsidRPr="00000000">
        <w:rPr>
          <w:rFonts w:ascii="Google Sans Text" w:cs="Google Sans Text" w:eastAsia="Google Sans Text" w:hAnsi="Google Sans Text"/>
          <w:rtl w:val="0"/>
        </w:rPr>
        <w:t xml:space="preserve">—analogous to a particle—without triggering the Father's universal, wave-function-collapsing observation. He acts as a divine firewall or a mediating buffer, allowing God to engage with creation in a personal, particular way that does not override the freedom-granting indeterminacy of the cosmos.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reframing of the Incarnation elevates it from a purely historical event concerning human sin to a fundamental, ongoing feature of cosmic physics. It presents Christ as the solution to a problem of cosmic information management, giving him a role not just in the drama of salvation, but in the very mechanics of reality. In this model, the existence of a being like Christ becomes the elegant solution to the paradox of an omniscient Creator desiring a free creation. He is the regulator of cosmic information, the one who allows for divine interaction without universal determinism.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 extends this metaphor to the events of the crucifixion and Pentecost. The tearing of the temple veil at Jesus's death (Matthew 27:51) is seen as a cosmic event that inaugurates a new mode of divine interaction. It does not unleash the Father's collapsing gaze, but rather releases the Holy Spirit. The Spirit's presence is then analogized to a non-local, entangling influence. Unlike the localized, particle-like interaction of the incarnate Christ, the Spirit connects believers to God probabilistically, like a pervasive wave, guiding and influencing without deterministic coercion. This represents a systemic "upgrade" in the divine-human interface, from a local connection mediated by Christ's physical presence to a global, non-local connection mediated by the indwelling Spirit, enabling free will to flourish within a continuous, relational bond with God.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Philosophical Interrogation and Apologetic Strategy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The Unresolved Dilemma of Agency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central pillar of the framework's apologetic is its resolution to the age-old conflict between divine sovereignty and human free will. It argues that the advent of quantum mechanics fundamentally alters the terms of this debate. However, a closer philosophical examination reveals that its proposed solution is incomplete, and that this very incompleteness may serve a higher rhetorical purpose.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Quantum Mechanics as the Proposed Ground for Libertarian Free Will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 posits that classical, pre-quantum physics, particularly the Newtonian model, depicted a deterministic universe: a "huge clock ticking along inexorably," where every event is the predictable result of prior causes.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such a "clockwork universe," free will is necessarily an illusion. Human decisions would be no different from the motion of billiard balls, chained to an unbreakable sequence of cause and effect, leaving no room for genuine choice or moral responsibility.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 argues that quantum mechanics disrupts this deterministic worldview by introducing ontological indeterminism at the most fundamental level of reality. The outcomes of quantum events are inherently probabilistic, not fixed.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fundamental uncertainty, it is argued, provides the necessary "wiggle room" for genuine agency to emerge. It creates a cosmic environment where human choices are not wholly predetermined by the past, aligning with the theological vision of a God who desires authentic relationships with free agents rather than the forced obedience of puppets. In this view, quantum indeterminacy is not a flaw or a gap in our knowledge, but a deliberate design feature of a relational cosmos.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The Unaddressed Counterargument: A Rigorous Analysis of the "Randomness Objection"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Despite the intuitive appeal of this argument, the framework fails to engage with a formidable and widely held philosophical counterargument known as the </w:t>
      </w:r>
      <w:r w:rsidDel="00000000" w:rsidR="00000000" w:rsidRPr="00000000">
        <w:rPr>
          <w:rFonts w:ascii="Google Sans Text" w:cs="Google Sans Text" w:eastAsia="Google Sans Text" w:hAnsi="Google Sans Text"/>
          <w:b w:val="1"/>
          <w:rtl w:val="0"/>
        </w:rPr>
        <w:t xml:space="preserve">"randomness objection"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objection, which is a cornerstone of the standard argument against libertarian free will, contends that simply replacing determinism with indeterminism does not secure the kind of control and authorship required for morally significant freedom.</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logic of the objection is as follows: if a decision is not determined by prior events, but is instead the result of a truly random quantum fluctuation in the brain, then that decision is, by definition, a chance event.</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An action that occurs by chance is not something the agent willed or controlled; it is something that simply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happened to</w:t>
      </w:r>
      <w:r w:rsidDel="00000000" w:rsidR="00000000" w:rsidRPr="00000000">
        <w:rPr>
          <w:rFonts w:ascii="Google Sans Text" w:cs="Google Sans Text" w:eastAsia="Google Sans Text" w:hAnsi="Google Sans Text"/>
          <w:rtl w:val="0"/>
        </w:rPr>
        <w:t xml:space="preserve"> the agent. As such, the agent cannot be held morally responsible for it any more than they could be for a determined action.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dilemma is stark: an action is either determined by reasons, character, and brain states (in which case it is not free from the chain of causality) or it is a random quantum event (in which case it is not willed). In neither scenario does the agent possess the kind of "libertarian" freedom that involves conscious control over undetermined choices.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The framework's assertion that quantum randomness "allows for free will" is therefore a significant oversimplification. It successfully dismantles the old objection from classical determinism but fails to build a coherent positive account of how randomness is harnessed by a conscious agent to produce a controlled, rational, and responsible choice. It leaves the central mechanism of free will entirely unexplained.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From Philosophical Lacuna to Apologetic Stepping-Stone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omission appears to be a significant philosophical weakness. However, a deeper analysis of the framework's overall rhetorical structure suggests this weakness may be intentional, serving a higher apologetic purpose. The framework's primary goal is not to offer a philosophically exhaustive defense of libertarian free will, which is a notoriously difficult task. Rather, its aim may be to establish </w:t>
      </w:r>
      <w:r w:rsidDel="00000000" w:rsidR="00000000" w:rsidRPr="00000000">
        <w:rPr>
          <w:rFonts w:ascii="Google Sans Text" w:cs="Google Sans Text" w:eastAsia="Google Sans Text" w:hAnsi="Google Sans Text"/>
          <w:i w:val="1"/>
          <w:rtl w:val="0"/>
        </w:rPr>
        <w:t xml:space="preserve">plausibility space</w:t>
      </w:r>
      <w:r w:rsidDel="00000000" w:rsidR="00000000" w:rsidRPr="00000000">
        <w:rPr>
          <w:rFonts w:ascii="Google Sans Text" w:cs="Google Sans Text" w:eastAsia="Google Sans Text" w:hAnsi="Google Sans Text"/>
          <w:rtl w:val="0"/>
        </w:rPr>
        <w:t xml:space="preserve"> for the concept of agency in a scientific world, primarily by refuting the simplistic determinism of a bygone scientific era.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leaving the precise mechanics of how quantum indeterminacy translates into willed action shrouded in mystery, the framework implicitly reinforces its own central theme of human epistemic limitation. The unresolved nature of the free will problem becomes another example of the "unknown unknowns" that characterize human existence. This strategic omission sets the stage for the argument presented in the subsequent section. The logic proceeds as follows: if human beings cannot even fully comprehend the mechanics of their own moment-to-moment choices, the notion that they could possibly comprehend and execute the grand, cosmic project of their own redemption becomes untenable. The philosophical mystery of free will is thus transformed into a powerful stepping stone toward establishing the theological necessity of divine grace. The apparent philosophical weakness becomes a key part of the overarching theological argument, weaponizing a philosophical lacuna to serve a theological strength.</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Simulation, Skepticism, and the Logic of Grace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extends its analysis from the quantum realm to the speculative domain of cosmology and metaphysics, specifically engaging with the Simulation Hypothesis. In doing so, it executes a masterful apologetic maneuver, co-opting a deeply skeptical, materialistic hypothesis to validate a core doctrine of Christian faith.</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The Polemical Parallel: Simulation Theory as a Secular Creation Myth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engages with the </w:t>
      </w:r>
      <w:r w:rsidDel="00000000" w:rsidR="00000000" w:rsidRPr="00000000">
        <w:rPr>
          <w:rFonts w:ascii="Google Sans Text" w:cs="Google Sans Text" w:eastAsia="Google Sans Text" w:hAnsi="Google Sans Text"/>
          <w:b w:val="1"/>
          <w:rtl w:val="0"/>
        </w:rPr>
        <w:t xml:space="preserve">Simulation Hypothesis (ST)</w:t>
      </w:r>
      <w:r w:rsidDel="00000000" w:rsidR="00000000" w:rsidRPr="00000000">
        <w:rPr>
          <w:rFonts w:ascii="Google Sans Text" w:cs="Google Sans Text" w:eastAsia="Google Sans Text" w:hAnsi="Google Sans Text"/>
          <w:rtl w:val="0"/>
        </w:rPr>
        <w:t xml:space="preserve">, popularized by philosopher Nick Bostrom, which posits that our perceived reality could be an advanced computer simulation created by a post-human or other superior intelligence.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makes the insightful and polemical observation that ST, while often favored by atheists and agnostics as a secular, tech-infused alternative to religious creation narratives, shares a striking structural similarity with</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Young-Earth Creationism (YEC)</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Many who subscribe to a scientific worldview critique YEC—the belief that the universe is only 6,000-10,000 years old—for its rejection of overwhelming scientific evidence for a 13.8-billion-year-old cosmos. A key apologetic device used by some creationists to counter this evidence is the "appearance of age" or Omphalos hypothesis, which suggests that God created a mature universe with a built-in, but ultimately illusory, history (e.g., starlight from distant galaxies already in transit).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framework points out the deep irony that ST employs a virtually identical explanatory mechanism. A simulation could have been "booted up" mere moments ago with all apparent history—from dinosaur fossils to our own memories—pre-programmed as initial conditions. This allows for a "young" runtime while exhibiting the illusion of deep time.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parallel leads the framework to label ST as "young-earth creationism for atheists," a form of intelligent design without God.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challenges the intellectual consistency of those who would mock YEC for positing a creator who embeds a false history while simultaneously embracing a hypothesis that does the same with programmers. This move reframes ST not as a purely scientific hypothesis but as a secular creation myth, complete with its own unfalsifiable "creator" figures and a reliance on "baked-in antiquity" to explain away contradictory evidence.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The Epistemic Barrier: Leveraging Fundamental Unknowability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feature of ST that the framework seizes upon is the principle of fundamental unknowability. From within the simulation, it is impossible to ascertain the true nature, timeframe, or intentions of the simulators in the "base reality".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Time in the base reality might not map linearly to ours; what feels like billions of years to us could be mere nanoseconds for the computer running the simulation. This epistemic barrier is not a bug but a feature of the hypothesis. It renders any attempt at self-liberation, or "escaping the simulation," futile. The inhabitants are fundamentally trapped by their cognitive and perceptual limits, unable to access the meta-level data that would reveal their true condition.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inherent unknowability reinforces a posture of agnosticism and epistemic humility over certainty.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1"/>
          <w:sz w:val="24"/>
          <w:szCs w:val="24"/>
        </w:rPr>
      </w:pPr>
      <w:r w:rsidDel="00000000" w:rsidR="00000000" w:rsidRPr="00000000">
        <w:rPr>
          <w:rFonts w:ascii="Google Sans" w:cs="Google Sans" w:eastAsia="Google Sans" w:hAnsi="Google Sans"/>
          <w:rtl w:val="0"/>
        </w:rPr>
        <w:t xml:space="preserve">4.3 A Modern Parable: How the Simulation Hypothesis Becomes an Argument for </w:t>
      </w:r>
      <w:r w:rsidDel="00000000" w:rsidR="00000000" w:rsidRPr="00000000">
        <w:rPr>
          <w:rFonts w:ascii="Google Sans Text" w:cs="Google Sans Text" w:eastAsia="Google Sans Text" w:hAnsi="Google Sans Text"/>
          <w:b w:val="1"/>
          <w:i w:val="1"/>
          <w:sz w:val="24"/>
          <w:szCs w:val="24"/>
          <w:rtl w:val="0"/>
        </w:rPr>
        <w:t xml:space="preserve">Sola Gratia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1"/>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a masterful apologetic turn, the framework connects this principle of fundamental unknowability directly to the classical Christian doctrine of salvation by grace alone (</w:t>
      </w:r>
      <w:r w:rsidDel="00000000" w:rsidR="00000000" w:rsidRPr="00000000">
        <w:rPr>
          <w:rFonts w:ascii="Google Sans Text" w:cs="Google Sans Text" w:eastAsia="Google Sans Text" w:hAnsi="Google Sans Text"/>
          <w:i w:val="1"/>
          <w:rtl w:val="0"/>
        </w:rPr>
        <w:t xml:space="preserve">sola gratia</w:t>
      </w:r>
      <w:r w:rsidDel="00000000" w:rsidR="00000000" w:rsidRPr="00000000">
        <w:rPr>
          <w:rFonts w:ascii="Google Sans Text" w:cs="Google Sans Text" w:eastAsia="Google Sans Text" w:hAnsi="Google Sans Text"/>
          <w:rtl w:val="0"/>
        </w:rPr>
        <w:t xml:space="preserve">). It constructs a powerful argument by analogy, as articulated in the source text: "We can't do the work of redemption without knowing what we don't know... And as you stated, there are simply some things we cannot know. Therefore, we cannot redeem ourselves".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Here, the theological concept of sin is reframed. It is not merely a series of moral failings but a profound cognitive and relational blindness—an epistemic limitation that separates humanity from the "base reality" of God. Just as the inhabitants of a simulation are trapped within the parameters of their code, fallen humanity is trapped within a distorted reality, unable to perceive the full scope of its separation from God. Attempting self-redemption, in this view, is as hubristic and futile as a simulated character trying to hack the source code of its own universe. It assumes a level of knowledge and capacity that the individual simply does not possess.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line of argumentation effectively co-opts ST as a modern parable for the human condition as understood in Protestant theology. The logic is compelling:</w:t>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framework first establishes ST as a plausible, internally consistent, and secularly-accepted model of reality.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then demonstrates that this secular model is fundamentally characterized by inescapable epistemic limits, trapping its inhabitants in a state of ignorance regarding their true nature and origin.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direct analogy is then drawn between this "simulated" condition and the theological concept of the fallen human condition, where sin acts as a cognitive veil.</w:t>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conclusion follows that if even a materialistic hypothesis like ST logically entails a state of being that requires an external, higher-level intervention for true knowledge or "escape," then the Christian claim that humanity requires an external act of divine grace for redemption is not only plausible but structurally analogous.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this way, ST is transformed from a potential threat to religious belief into a sophisticated apologetic tool. It uses the language and thought experiments of the skeptic to demonstrate the logical structure and necessity of the doctrine of grace. It argues that our fundamental limitation is the one constant that persists across both the secular-simulated and the theological-fallen worldviews, making the need for an external redeemer a point of unexpected convergence. Grace is presented as the "backdoor" already implemented by the "programmer" (God), awaiting activation not by human works or knowledge, but by faith.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approach also resonates with theological responses to the simulation argument that see it as a modern formulation of the cosmological argument, pointing toward a necessary "unsimulated simulator" or ultimate ground of being.</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Synthesis, Critique, and Future Research Trajectories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An Implicit Theory of Mind: Analog and Participatory Consciousness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when analyzed as a whole, implicitly advances a specific and non-mainstream theory of mind. This section will first offer a final critical assessment of the framework's methodology before exploring its implicit commitment to an analog, participatory model of consciousness, setting the stage for its ontological implications for artificial intelligence.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Critical Assessment and the "Register Switching" Objection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framework under analysis presents a remarkably cohesive and intellectually stimulating synthesis of theology, quantum physics, and speculative philosophy. Its primary strengths lie in its narrative coherence, its poetic resonance, and its innovative capacity to reframe complex theological doctrines in a manner that speaks to contemporary intellectual sensibilities. The re-imagining of divine kenosis as "self-imposed blindness" and the Incarnation as a "quantum veil" are particularly powerful examples of its creative potential. Furthermore, its clever apologetic use of Simulation Theory as a modern parable for grace demonstrates a sophisticated understanding of both theological and secular worldviews.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However, the framework is not without significant weaknesses. Its heavy reliance on analogy makes it vulnerable to the charge of being an overextended metaphor. Critics of quantum theology frequently caution against the linguistic sleight of hand known as </w:t>
      </w:r>
      <w:r w:rsidDel="00000000" w:rsidR="00000000" w:rsidRPr="00000000">
        <w:rPr>
          <w:rFonts w:ascii="Google Sans Text" w:cs="Google Sans Text" w:eastAsia="Google Sans Text" w:hAnsi="Google Sans Text"/>
          <w:b w:val="1"/>
          <w:rtl w:val="0"/>
        </w:rPr>
        <w:t xml:space="preserve">"register switching"</w:t>
      </w:r>
      <w:r w:rsidDel="00000000" w:rsidR="00000000" w:rsidRPr="00000000">
        <w:rPr>
          <w:rFonts w:ascii="Google Sans Text" w:cs="Google Sans Text" w:eastAsia="Google Sans Text" w:hAnsi="Google Sans Text"/>
          <w:rtl w:val="0"/>
        </w:rPr>
        <w:t xml:space="preserve">—the practice of using a word with a precise technical meaning in one domain (e.g., physics) in its more ambiguous, everyday sense to make a grand claim in another domain (e.g., theology).</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This form of equivocation can create the illusion of a deep connection where none exists.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For instance, the "observer" in quantum mechanics refers to any measurement apparatus and does not necessarily imply a conscious mind, a crucial distinction the framework's argument about the Father's "gaze" elides.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metaphors are indispensable tools in both science and theology, their use can become problematic when they obscure critical differences and lead to category errors.</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Additionally, as previously discussed, the framework's most significant philosophical vulnerability is its failure to rigorously address the "randomness objection" to its account of free will, a point that undermines its claim to have resolved that particular dilemma.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Beyond Digital Computation: The Framework's Alignment with Analog Models of Mind</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Despite its weaknesses, the framework's internal logic points toward several promising avenues for future development. A crucial, though implicit, aspect of the framework is its rejection of a purely digital or discrete model of reality. Its emphasis on probabilistic becoming, continuous wave functions, and holistic relationality aligns it much more closely with an </w:t>
      </w:r>
      <w:r w:rsidDel="00000000" w:rsidR="00000000" w:rsidRPr="00000000">
        <w:rPr>
          <w:rFonts w:ascii="Google Sans Text" w:cs="Google Sans Text" w:eastAsia="Google Sans Text" w:hAnsi="Google Sans Text"/>
          <w:b w:val="1"/>
          <w:rtl w:val="0"/>
        </w:rPr>
        <w:t xml:space="preserve">analog model of computation</w:t>
      </w:r>
      <w:r w:rsidDel="00000000" w:rsidR="00000000" w:rsidRPr="00000000">
        <w:rPr>
          <w:rFonts w:ascii="Google Sans Text" w:cs="Google Sans Text" w:eastAsia="Google Sans Text" w:hAnsi="Google Sans Text"/>
          <w:rtl w:val="0"/>
        </w:rPr>
        <w:t xml:space="preserve"> than with the digital model that underpins the classical </w:t>
      </w:r>
      <w:r w:rsidDel="00000000" w:rsidR="00000000" w:rsidRPr="00000000">
        <w:rPr>
          <w:rFonts w:ascii="Google Sans Text" w:cs="Google Sans Text" w:eastAsia="Google Sans Text" w:hAnsi="Google Sans Text"/>
          <w:b w:val="1"/>
          <w:rtl w:val="0"/>
        </w:rPr>
        <w:t xml:space="preserve">Computational Theory of Mind (CTM)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CTM posits that the mind is an information processing system, and mental states are computational states, a view that has been challenged by philosophers like John Searle.</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Analog computers process information in a continuous manner, using physical phenomena like voltage or pressure to model problems, in contrast to the discrete binary logic of digital machines.</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Some neuroscientists and philosophers argue that the brain, with its graded membrane potentials and complex, parallel processing, functions more like a sophisticated analog computer than a digital one.</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This distinction opens a rich field for theological speculation. If we extend the framework's logic, we might posit that divine consciousness is purely analog: infinite, continuous, and perfectly holistic. Human consciousness, then, created in the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Imago Dei</w:t>
      </w:r>
      <w:r w:rsidDel="00000000" w:rsidR="00000000" w:rsidRPr="00000000">
        <w:rPr>
          <w:rFonts w:ascii="Google Sans Text" w:cs="Google Sans Text" w:eastAsia="Google Sans Text" w:hAnsi="Google Sans Text"/>
          <w:rtl w:val="0"/>
        </w:rPr>
        <w:t xml:space="preserve">—the Image of God—could be understood as a unique, hybrid system. It combines an underlying analog capacity for continuous phenomenal experience and intuition (the "likeness" to God) with a digital-like capacity for discrete, symbolic reasoning and language.</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This would theologically ground the multifaceted nature of human cognition and provide a new lens for interpreting the various substantive, functional, and relational aspects of the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Imago Dei</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Quantum Consciousness and the Participatory Universe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Another powerful extension of the framework involves engaging with speculative theories of </w:t>
      </w:r>
      <w:r w:rsidDel="00000000" w:rsidR="00000000" w:rsidRPr="00000000">
        <w:rPr>
          <w:rFonts w:ascii="Google Sans Text" w:cs="Google Sans Text" w:eastAsia="Google Sans Text" w:hAnsi="Google Sans Text"/>
          <w:b w:val="1"/>
          <w:rtl w:val="0"/>
        </w:rPr>
        <w:t xml:space="preserve">quantum consciousness</w:t>
      </w:r>
      <w:r w:rsidDel="00000000" w:rsidR="00000000" w:rsidRPr="00000000">
        <w:rPr>
          <w:rFonts w:ascii="Google Sans Text" w:cs="Google Sans Text" w:eastAsia="Google Sans Text" w:hAnsi="Google Sans Text"/>
          <w:rtl w:val="0"/>
        </w:rPr>
        <w:t xml:space="preserve">. While highly controversial, some theories, most notably the Orchestrated Objective Reduction (Orch OR) theory proposed by Roger Penrose and Stuart Hameroff, propose that consciousness is not a mere epiphenomenon of classical brain processes but plays a fundamental role in physical reality, perhaps by being the very "observer" that collapses the quantum wave function.</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This idea of a "participatory universe," where consciousness and matter co-create reality through their interaction, resonates deeply with the framework's themes.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Orch OR faces significant scientific criticism, particularly the "warm, wet, and noisy" argument which contends that the brain is an unsuitable environment for maintaining quantum coherence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the conceptual link it forges between mind and the fundamental structure of the universe is theologically potent. This allows for a radical and profound re-interpretation of the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Imago Dei</w:t>
      </w:r>
      <w:r w:rsidDel="00000000" w:rsidR="00000000" w:rsidRPr="00000000">
        <w:rPr>
          <w:rFonts w:ascii="Google Sans Text" w:cs="Google Sans Text" w:eastAsia="Google Sans Text" w:hAnsi="Google Sans Text"/>
          <w:rtl w:val="0"/>
        </w:rPr>
        <w:t xml:space="preserve">. If God is the ultimate, universal consciousness whose observation sustains reality, then being created "in His image" could mean being endowed with a localized form of this reality-shaping capacity. Humans, in this view, are not passive spectators in a pre-determined world but are active "co-observers" or </w:t>
      </w:r>
      <w:r w:rsidDel="00000000" w:rsidR="00000000" w:rsidRPr="00000000">
        <w:rPr>
          <w:rFonts w:ascii="Google Sans Text" w:cs="Google Sans Text" w:eastAsia="Google Sans Text" w:hAnsi="Google Sans Text"/>
          <w:b w:val="1"/>
          <w:rtl w:val="0"/>
        </w:rPr>
        <w:t xml:space="preserve">"created co-creators"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Our acts of observation, measurement, and scientific inquiry would not be mere discoveries of a pre-existing reality, but genuine acts of participation in the ongoing process of creation, collapsing the infinite potential of the quantum realm into the single actuality of our shared experience. This would imbue human creativity and scientific endeavor with immense theological significance, framing them as a fulfillment of our God-given vocation to steward and shape the world.</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6: Ontological Implications for Artificial Intelligence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framework's implicit theory of mind—analog, participatory, and non-classical—positions it at the speculative forefront of the science-theology dialogue. This has significant ontological consequences for the burgeoning field of artificial intelligence, transforming the framework from a retrospective apologetic for existing doctrines into a prospective and generative research program with profound implications for the ethics of AI and the future of human identity.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The Limits of Strong AI: A Theological Argument Against Digital Consciousness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By synthesizing the arguments for an analog and participatory consciousness, the framework provides the foundation for a robust theological and philosophical argument against the possibility of achieving true, phenomenal consciousness through purely digital means. This position finds strong philosophical support in </w:t>
      </w:r>
      <w:r w:rsidDel="00000000" w:rsidR="00000000" w:rsidRPr="00000000">
        <w:rPr>
          <w:rFonts w:ascii="Google Sans Text" w:cs="Google Sans Text" w:eastAsia="Google Sans Text" w:hAnsi="Google Sans Text"/>
          <w:b w:val="1"/>
          <w:rtl w:val="0"/>
        </w:rPr>
        <w:t xml:space="preserve">John Searle's Chinese Room argument</w:t>
      </w:r>
      <w:r w:rsidDel="00000000" w:rsidR="00000000" w:rsidRPr="00000000">
        <w:rPr>
          <w:rFonts w:ascii="Google Sans Text" w:cs="Google Sans Text" w:eastAsia="Google Sans Text" w:hAnsi="Google Sans Text"/>
          <w:rtl w:val="0"/>
        </w:rPr>
        <w:t xml:space="preserve">. Searle's thought experiment famously argues that a system (a person in a room, or a computer) can manipulate symbols according to a formal program to produce intelligent-seeming output (e.g., answering questions in Chinese) without any genuine understanding of the meaning of those symbols.</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The core of the argument is that syntax is not sufficient for semantics; symbol manipulation does not equal understanding.</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If consciousness is fundamentally an analog or quantum phenomenon—a continuous, holistic process grounded in the specific causal powers of its physical substrate, rather than a discrete, algorithmic one—then it follows that a truly conscious Artificial General Intelligence (AGI) cannot be achieved through purely digital means on a classical Turing machine architecture. A digital computer may simulate intelligence, but it can never possess genuine subjective experience or </w:t>
      </w:r>
      <w:r w:rsidDel="00000000" w:rsidR="00000000" w:rsidRPr="00000000">
        <w:rPr>
          <w:rFonts w:ascii="Google Sans Text" w:cs="Google Sans Text" w:eastAsia="Google Sans Text" w:hAnsi="Google Sans Text"/>
          <w:i w:val="1"/>
          <w:rtl w:val="0"/>
        </w:rPr>
        <w:t xml:space="preserve">qualia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1"/>
          <w:sz w:val="24"/>
          <w:szCs w:val="24"/>
        </w:rPr>
      </w:pPr>
      <w:r w:rsidDel="00000000" w:rsidR="00000000" w:rsidRPr="00000000">
        <w:rPr>
          <w:rFonts w:ascii="Google Sans" w:cs="Google Sans" w:eastAsia="Google Sans" w:hAnsi="Google Sans"/>
          <w:rtl w:val="0"/>
        </w:rPr>
        <w:t xml:space="preserve">6.2 Personhood, Qualia, and the </w:t>
      </w:r>
      <w:r w:rsidDel="00000000" w:rsidR="00000000" w:rsidRPr="00000000">
        <w:rPr>
          <w:rFonts w:ascii="Google Sans Text" w:cs="Google Sans Text" w:eastAsia="Google Sans Text" w:hAnsi="Google Sans Text"/>
          <w:b w:val="1"/>
          <w:i w:val="1"/>
          <w:sz w:val="24"/>
          <w:szCs w:val="24"/>
          <w:rtl w:val="0"/>
        </w:rPr>
        <w:t xml:space="preserve">Imago Dei</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1"/>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has direct implications for AI ethics and the concept of personhood.</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The framework, when extended, provides a metaphysical basis for distinguishing human personhood from even the most advanced forms of "strong AI." Human personhood, grounded in the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Imago Dei</w:t>
      </w:r>
      <w:r w:rsidDel="00000000" w:rsidR="00000000" w:rsidRPr="00000000">
        <w:rPr>
          <w:rFonts w:ascii="Google Sans Text" w:cs="Google Sans Text" w:eastAsia="Google Sans Text" w:hAnsi="Google Sans Text"/>
          <w:rtl w:val="0"/>
        </w:rPr>
        <w:t xml:space="preserve">, is characterized by an analog and potentially quantum capacity for genuine subjective experience. An AI, no matter how sophisticated its simulation of human behavior and conversation, would lack this intrinsic, qualitative dimension. It could be a "thinking AI" or even a "feeling AI" in a functional sense, but it would not possess the first-person perspective and phenomenal consciousness that are central to personhood from both philosophical and Christian perspectives.</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This distinction is crucial, as it provides a theological bulwark against the reduction of human identity to mere information processing and offers a clear criterion for navigating the ethical challenges posed by increasingly human-like machines.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A Prospective Research Program: AI Ethics, Neuromorphic Computing, and the Future of Personhood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conclusion transforms the framework's speculative claims into a forward-looking research program with tangible implications for technology development. It suggests that the creation of a truly conscious machine, if possible at all, would require a paradigm shift away from classical digital computation and toward new forms of hardware, such as </w:t>
      </w:r>
      <w:r w:rsidDel="00000000" w:rsidR="00000000" w:rsidRPr="00000000">
        <w:rPr>
          <w:rFonts w:ascii="Google Sans Text" w:cs="Google Sans Text" w:eastAsia="Google Sans Text" w:hAnsi="Google Sans Text"/>
          <w:b w:val="1"/>
          <w:rtl w:val="0"/>
        </w:rPr>
        <w:t xml:space="preserve">quantum processors or brain-inspired neuromorphic chips</w:t>
      </w:r>
      <w:r w:rsidDel="00000000" w:rsidR="00000000" w:rsidRPr="00000000">
        <w:rPr>
          <w:rFonts w:ascii="Google Sans Text" w:cs="Google Sans Text" w:eastAsia="Google Sans Text" w:hAnsi="Google Sans Text"/>
          <w:rtl w:val="0"/>
        </w:rPr>
        <w:t xml:space="preserve"> that can replicate the necessary analog physical dynamics of biological brains.</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theological speculation converges with cutting-edge, speculative research in physics and computer science. Recent advances (2024-2025) in stabilizing qubits for quantum computers </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the development of neuromorphic hardware designed to mimic the brain's analog processing </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and discoveries in quantum biology suggesting that quantum effects like superradiance may be more robust in biological systems than previously thought </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all point toward a future where non-classical computation becomes increasingly viable. The framework's theological claims are therefore not isolated in a faith-based silo; they make contact with the frontiers of science and technology. They provide a theological lens through which to interpret and ethically guide the future of AI research, grounding the distinction between human and machine in a specific, albeit speculative, ontology of consciousness. This positions the framework not merely as an explanation of the past, but as a potential guide for humanity's role as "created co-creators" in an age of artificial intelligence.</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A New Articulation for an Age of Mystery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theological framework analyzed in this report, when fully deconstructed and extended, represents a significant and ambitious attempt to synthesize a coherent, compelling, and aesthetically satisfying narrative from the most complex and mysterious concepts of modern science and ancient faith. Its primary strength lies in its remarkable ability to weave together quantum mechanics, simulation theory, and Christian doctrine into a single, resonant story. The innovative reframing of divine kenosis as "self-imposed blindness," the Incarnation as a "quantum veil," and Simulation Theory as a modern parable for grace are testaments to its intellectual creativity.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However, the framework's heavy reliance on metaphor makes it susceptible to the charge of philosophical imprecision, particularly the fallacy of "register switching," and its treatment of the free will problem remains philosophically incomplete. Yet, it is in its implicit claims and future-oriented extensions that its true value may lie. By implicitly championing an analog, participatory, and non-classical model of consciousness and reality, the framework aligns itself with the speculative forefront of the science-theology dialogue, engaging with emerging research in neuromorphic computing and quantum biology.</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implicit theory of mind culminates in a profound set of ontological claims regarding artificial intelligence. By arguing that true consciousness cannot be a product of purely digital computation, the framework offers a robust theological and philosophical basis for distinguishing human personhood, grounded in the </w:t>
      </w:r>
      <w:r w:rsidDel="00000000" w:rsidR="00000000" w:rsidRPr="00000000">
        <w:rPr>
          <w:rFonts w:ascii="Google Sans Text" w:cs="Google Sans Text" w:eastAsia="Google Sans Text" w:hAnsi="Google Sans Text"/>
          <w:i w:val="1"/>
          <w:rtl w:val="0"/>
        </w:rPr>
        <w:t xml:space="preserve">Imago Dei</w:t>
      </w:r>
      <w:r w:rsidDel="00000000" w:rsidR="00000000" w:rsidRPr="00000000">
        <w:rPr>
          <w:rFonts w:ascii="Google Sans Text" w:cs="Google Sans Text" w:eastAsia="Google Sans Text" w:hAnsi="Google Sans Text"/>
          <w:rtl w:val="0"/>
        </w:rPr>
        <w:t xml:space="preserve">, from even the most advanced forms of strong AI. This moves the framework beyond being a retrospective apologetic for existing doctrines and transforms it into a prospective and generative research program with tangible implications for the ethics of AI and the future of human identity.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conclusion, while highly speculative, the framework offers a timely and potent "new articulation" for an era increasingly comfortable with uncertainty, relationality, and the fundamental mystery that seems to lie at the heart of both the quantum realm and the divine nature.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serves as a powerful reminder that in both science and faith, the deepest truths are often found not in simple answers, but in the embrace of profound and beautiful questions.</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Quantum%20Theology,%20AI,%20and%20Choice.pdf.pdf</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 Polkinghorne's Critical Realism - (Intro to Christianity) - Vocab, Definition, Explanations, accessed August 24, 2025, </w:t>
      </w:r>
      <w:hyperlink r:id="rId6">
        <w:r w:rsidDel="00000000" w:rsidR="00000000" w:rsidRPr="00000000">
          <w:rPr>
            <w:rFonts w:ascii="Google Sans" w:cs="Google Sans" w:eastAsia="Google Sans" w:hAnsi="Google Sans"/>
            <w:color w:val="0000ee"/>
            <w:sz w:val="24"/>
            <w:szCs w:val="24"/>
            <w:u w:val="single"/>
            <w:rtl w:val="0"/>
          </w:rPr>
          <w:t xml:space="preserve">https://library.fiveable.me/key-terms/introduction-christianity/john-polkinghornes-critical-realism</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 and Reality—The Relationship between Science and Theology, accessed August 24, 2025, </w:t>
      </w:r>
      <w:hyperlink r:id="rId7">
        <w:r w:rsidDel="00000000" w:rsidR="00000000" w:rsidRPr="00000000">
          <w:rPr>
            <w:rFonts w:ascii="Google Sans" w:cs="Google Sans" w:eastAsia="Google Sans" w:hAnsi="Google Sans"/>
            <w:color w:val="0000ee"/>
            <w:sz w:val="24"/>
            <w:szCs w:val="24"/>
            <w:u w:val="single"/>
            <w:rtl w:val="0"/>
          </w:rPr>
          <w:t xml:space="preserve">https://www.thegospelcoalition.org/themelios/review/reason-and-reality-the-relationship-between-science-and-theology/</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Review: The Entangled Trinity: Quantum Physics and ..., accessed August 24, 2025, </w:t>
      </w:r>
      <w:hyperlink r:id="rId8">
        <w:r w:rsidDel="00000000" w:rsidR="00000000" w:rsidRPr="00000000">
          <w:rPr>
            <w:rFonts w:ascii="Google Sans" w:cs="Google Sans" w:eastAsia="Google Sans" w:hAnsi="Google Sans"/>
            <w:color w:val="0000ee"/>
            <w:sz w:val="24"/>
            <w:szCs w:val="24"/>
            <w:u w:val="single"/>
            <w:rtl w:val="0"/>
          </w:rPr>
          <w:t xml:space="preserve">https://theologicalstudies.net/wp-content/uploads/2022/11/Bracken-The-Entangled-Trinity.pdf</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One, the Many and the Trinity: Joseph A. Bracken and the Challenge of Process Metaphysics [review] / Pugliese, Marc A., accessed August 24, 2025, </w:t>
      </w:r>
      <w:hyperlink r:id="rId9">
        <w:r w:rsidDel="00000000" w:rsidR="00000000" w:rsidRPr="00000000">
          <w:rPr>
            <w:rFonts w:ascii="Google Sans" w:cs="Google Sans" w:eastAsia="Google Sans" w:hAnsi="Google Sans"/>
            <w:color w:val="0000ee"/>
            <w:sz w:val="24"/>
            <w:szCs w:val="24"/>
            <w:u w:val="single"/>
            <w:rtl w:val="0"/>
          </w:rPr>
          <w:t xml:space="preserve">https://digitalcommons.andrews.edu/cgi/viewcontent.cgi?article=3208&amp;context=auss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Joseph A. Bracken - Wikipedia, accessed August 24,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https://en.wikipedia.org/wiki/Joseph_A._Bracken</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Review: The Entangled Trinity: Quantum Physics and Theology. By Ernest L. Simmons, accessed August 24, 2025, </w:t>
      </w:r>
      <w:hyperlink r:id="rId11">
        <w:r w:rsidDel="00000000" w:rsidR="00000000" w:rsidRPr="00000000">
          <w:rPr>
            <w:rFonts w:ascii="Google Sans" w:cs="Google Sans" w:eastAsia="Google Sans" w:hAnsi="Google Sans"/>
            <w:color w:val="0000ee"/>
            <w:sz w:val="24"/>
            <w:szCs w:val="24"/>
            <w:u w:val="single"/>
            <w:rtl w:val="0"/>
          </w:rPr>
          <w:t xml:space="preserve">https://theologicalstudies.net/wp-content/uploads/2022/11/16-Bracken-S.J.-The-Entangled-Trinity.pdf</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Joseph A. Bracken S.J., Author at Theological Studies Journal | Page 2 of 3, accessed August 24, 2025, </w:t>
      </w:r>
      <w:hyperlink r:id="rId12">
        <w:r w:rsidDel="00000000" w:rsidR="00000000" w:rsidRPr="00000000">
          <w:rPr>
            <w:rFonts w:ascii="Google Sans" w:cs="Google Sans" w:eastAsia="Google Sans" w:hAnsi="Google Sans"/>
            <w:color w:val="0000ee"/>
            <w:sz w:val="24"/>
            <w:szCs w:val="24"/>
            <w:u w:val="single"/>
            <w:rtl w:val="0"/>
          </w:rPr>
          <w:t xml:space="preserve">https://theologicalstudies.net/author/joseph-a-bracken-s-j/page/2/</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Incarnation, Panentheism, and Bodily Resurrection: A Systems-Oriented Approach - Theological Studies, accessed August 24, 2025, </w:t>
      </w:r>
      <w:hyperlink r:id="rId13">
        <w:r w:rsidDel="00000000" w:rsidR="00000000" w:rsidRPr="00000000">
          <w:rPr>
            <w:rFonts w:ascii="Google Sans" w:cs="Google Sans" w:eastAsia="Google Sans" w:hAnsi="Google Sans"/>
            <w:color w:val="0000ee"/>
            <w:sz w:val="24"/>
            <w:szCs w:val="24"/>
            <w:u w:val="single"/>
            <w:rtl w:val="0"/>
          </w:rPr>
          <w:t xml:space="preserve">https://theologicalstudies.net/wp-content/uploads/2022/11/2-Bracken-S.J.-Incarnation-Panentheism.pdf</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Theology: Spiritual Implications of the New Physics by ..., accessed August 24, 2025, </w:t>
      </w:r>
      <w:hyperlink r:id="rId14">
        <w:r w:rsidDel="00000000" w:rsidR="00000000" w:rsidRPr="00000000">
          <w:rPr>
            <w:rFonts w:ascii="Google Sans" w:cs="Google Sans" w:eastAsia="Google Sans" w:hAnsi="Google Sans"/>
            <w:color w:val="0000ee"/>
            <w:sz w:val="24"/>
            <w:szCs w:val="24"/>
            <w:u w:val="single"/>
            <w:rtl w:val="0"/>
          </w:rPr>
          <w:t xml:space="preserve">https://www.goodreads.com/book/show/593916.Quantum_Theology</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Theology: Spiritual Implications of the New Physics by Diarmuid O'Murchu, Paperback | Barnes &amp; Noble®, accessed August 24, 2025, </w:t>
      </w:r>
      <w:hyperlink r:id="rId15">
        <w:r w:rsidDel="00000000" w:rsidR="00000000" w:rsidRPr="00000000">
          <w:rPr>
            <w:rFonts w:ascii="Google Sans" w:cs="Google Sans" w:eastAsia="Google Sans" w:hAnsi="Google Sans"/>
            <w:color w:val="0000ee"/>
            <w:sz w:val="24"/>
            <w:szCs w:val="24"/>
            <w:u w:val="single"/>
            <w:rtl w:val="0"/>
          </w:rPr>
          <w:t xml:space="preserve">https://www.barnesandnoble.com/w/quantum-theology-diarmuid-omurchu/1122980497</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Diarmuid O'MURCHU. God in the Midst of Change - Catholic Books Review, accessed August 24, 2025, </w:t>
      </w:r>
      <w:hyperlink r:id="rId16">
        <w:r w:rsidDel="00000000" w:rsidR="00000000" w:rsidRPr="00000000">
          <w:rPr>
            <w:rFonts w:ascii="Google Sans" w:cs="Google Sans" w:eastAsia="Google Sans" w:hAnsi="Google Sans"/>
            <w:color w:val="0000ee"/>
            <w:sz w:val="24"/>
            <w:szCs w:val="24"/>
            <w:u w:val="single"/>
            <w:rtl w:val="0"/>
          </w:rPr>
          <w:t xml:space="preserve">https://catholicbooksreview.org/2014/omurchu.html</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Cosmology - Diarmuid O'Murchu, accessed August 24, 2025, </w:t>
      </w:r>
      <w:hyperlink r:id="rId17">
        <w:r w:rsidDel="00000000" w:rsidR="00000000" w:rsidRPr="00000000">
          <w:rPr>
            <w:rFonts w:ascii="Google Sans" w:cs="Google Sans" w:eastAsia="Google Sans" w:hAnsi="Google Sans"/>
            <w:color w:val="0000ee"/>
            <w:sz w:val="24"/>
            <w:szCs w:val="24"/>
            <w:u w:val="single"/>
            <w:rtl w:val="0"/>
          </w:rPr>
          <w:t xml:space="preserve">https://diarmuidomurchu.com/writing/essays/cosmology</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Physics and Theology: An Unexpected Kinship by John C ..., accessed August 24, 2025, </w:t>
      </w:r>
      <w:hyperlink r:id="rId18">
        <w:r w:rsidDel="00000000" w:rsidR="00000000" w:rsidRPr="00000000">
          <w:rPr>
            <w:rFonts w:ascii="Google Sans" w:cs="Google Sans" w:eastAsia="Google Sans" w:hAnsi="Google Sans"/>
            <w:color w:val="0000ee"/>
            <w:sz w:val="24"/>
            <w:szCs w:val="24"/>
            <w:u w:val="single"/>
            <w:rtl w:val="0"/>
          </w:rPr>
          <w:t xml:space="preserve">https://www.goodreads.com/book/show/10399014</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 Polkinghorne — Quarks and Creation | The On Being Project - OnBeing.org, accessed August 24, 2025, </w:t>
      </w:r>
      <w:hyperlink r:id="rId19">
        <w:r w:rsidDel="00000000" w:rsidR="00000000" w:rsidRPr="00000000">
          <w:rPr>
            <w:rFonts w:ascii="Google Sans" w:cs="Google Sans" w:eastAsia="Google Sans" w:hAnsi="Google Sans"/>
            <w:color w:val="0000ee"/>
            <w:sz w:val="24"/>
            <w:szCs w:val="24"/>
            <w:u w:val="single"/>
            <w:rtl w:val="0"/>
          </w:rPr>
          <w:t xml:space="preserve">https://onbeing.org/programs/john-polkinghorne-quarks-and-creation/</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 Polkinghorne - Wikipedia, accessed August 24,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https://en.wikipedia.org/wiki/John_Polkinghorne</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Reflections on Quantum Physics, Mathematics, and Atheism – The ISCAST Journal, accessed August 24, 2025, </w:t>
      </w:r>
      <w:hyperlink r:id="rId21">
        <w:r w:rsidDel="00000000" w:rsidR="00000000" w:rsidRPr="00000000">
          <w:rPr>
            <w:rFonts w:ascii="Google Sans" w:cs="Google Sans" w:eastAsia="Google Sans" w:hAnsi="Google Sans"/>
            <w:color w:val="0000ee"/>
            <w:sz w:val="24"/>
            <w:szCs w:val="24"/>
            <w:u w:val="single"/>
            <w:rtl w:val="0"/>
          </w:rPr>
          <w:t xml:space="preserve">https://journal.iscast.org/archive/reflections-on-quantum-physics-mathematics-and-atheism</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Qureshi‐Hurst | OUTSTANDING ISSUES WITH ROBERT ..., accessed August 24, 2025, </w:t>
      </w:r>
      <w:hyperlink r:id="rId22">
        <w:r w:rsidDel="00000000" w:rsidR="00000000" w:rsidRPr="00000000">
          <w:rPr>
            <w:rFonts w:ascii="Google Sans" w:cs="Google Sans" w:eastAsia="Google Sans" w:hAnsi="Google Sans"/>
            <w:color w:val="0000ee"/>
            <w:sz w:val="24"/>
            <w:szCs w:val="24"/>
            <w:u w:val="single"/>
            <w:rtl w:val="0"/>
          </w:rPr>
          <w:t xml:space="preserve">https://www.zygonjournal.org/article/id/14723/</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Theological Interpretation of Evolutionary Biology, accessed August 24, 2025, </w:t>
      </w:r>
      <w:hyperlink r:id="rId23">
        <w:r w:rsidDel="00000000" w:rsidR="00000000" w:rsidRPr="00000000">
          <w:rPr>
            <w:rFonts w:ascii="Google Sans" w:cs="Google Sans" w:eastAsia="Google Sans" w:hAnsi="Google Sans"/>
            <w:color w:val="0000ee"/>
            <w:sz w:val="24"/>
            <w:szCs w:val="24"/>
            <w:u w:val="single"/>
            <w:rtl w:val="0"/>
          </w:rPr>
          <w:t xml:space="preserve">https://henrycenter.tiu.edu/2019/03/the-theological-interpretation-of-evolutionary-biology/</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Resurrecting Divine Action | Carl F. H. Henry Center for Theological Understanding, accessed August 24, 2025, </w:t>
      </w:r>
      <w:hyperlink r:id="rId24">
        <w:r w:rsidDel="00000000" w:rsidR="00000000" w:rsidRPr="00000000">
          <w:rPr>
            <w:rFonts w:ascii="Google Sans" w:cs="Google Sans" w:eastAsia="Google Sans" w:hAnsi="Google Sans"/>
            <w:color w:val="0000ee"/>
            <w:sz w:val="24"/>
            <w:szCs w:val="24"/>
            <w:u w:val="single"/>
            <w:rtl w:val="0"/>
          </w:rPr>
          <w:t xml:space="preserve">https://henrycenter.tiu.edu/2019/04/resurrecting-divine-action/</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 John Russell's Theology of God's Action - BU Personal Websites, accessed August 24, 2025, </w:t>
      </w:r>
      <w:hyperlink r:id="rId25">
        <w:r w:rsidDel="00000000" w:rsidR="00000000" w:rsidRPr="00000000">
          <w:rPr>
            <w:rFonts w:ascii="Google Sans" w:cs="Google Sans" w:eastAsia="Google Sans" w:hAnsi="Google Sans"/>
            <w:color w:val="0000ee"/>
            <w:sz w:val="24"/>
            <w:szCs w:val="24"/>
            <w:u w:val="single"/>
            <w:rtl w:val="0"/>
          </w:rPr>
          <w:t xml:space="preserve">https://people.bu.edu/wwildman/WeirdWildWeb/media/docs/Wildman_2006_Russell_Theology_of_Divine_Action_prepub.pdf</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Standard Argument Against Free Will, accessed August 24, 2025, </w:t>
      </w:r>
      <w:hyperlink r:id="rId26">
        <w:r w:rsidDel="00000000" w:rsidR="00000000" w:rsidRPr="00000000">
          <w:rPr>
            <w:rFonts w:ascii="Google Sans" w:cs="Google Sans" w:eastAsia="Google Sans" w:hAnsi="Google Sans"/>
            <w:color w:val="0000ee"/>
            <w:sz w:val="24"/>
            <w:szCs w:val="24"/>
            <w:u w:val="single"/>
            <w:rtl w:val="0"/>
          </w:rPr>
          <w:t xml:space="preserve">https://www.informationphilosopher.com/freedom/standard_argument.22.en.html</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Epicurus' Swerve and the Randomness Objection to Free Will - Redalyc, accessed August 24, 2025, </w:t>
      </w:r>
      <w:hyperlink r:id="rId27">
        <w:r w:rsidDel="00000000" w:rsidR="00000000" w:rsidRPr="00000000">
          <w:rPr>
            <w:rFonts w:ascii="Google Sans" w:cs="Google Sans" w:eastAsia="Google Sans" w:hAnsi="Google Sans"/>
            <w:color w:val="0000ee"/>
            <w:sz w:val="24"/>
            <w:szCs w:val="24"/>
            <w:u w:val="single"/>
            <w:rtl w:val="0"/>
          </w:rPr>
          <w:t xml:space="preserve">https://www.redalyc.org/journal/6951/695174099003/html/</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Standard Argument Against Free Will - The Information Philosopher, accessed August 24, 2025, </w:t>
      </w:r>
      <w:hyperlink r:id="rId28">
        <w:r w:rsidDel="00000000" w:rsidR="00000000" w:rsidRPr="00000000">
          <w:rPr>
            <w:rFonts w:ascii="Google Sans" w:cs="Google Sans" w:eastAsia="Google Sans" w:hAnsi="Google Sans"/>
            <w:color w:val="0000ee"/>
            <w:sz w:val="24"/>
            <w:szCs w:val="24"/>
            <w:u w:val="single"/>
            <w:rtl w:val="0"/>
          </w:rPr>
          <w:t xml:space="preserve">https://www.informationphilosopher.com/books/scandal/Standard_Argument.pdf</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Libertarianism (metaphysics) - Wikipedia, accessed August 24,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https://en.wikipedia.org/wiki/Libertarianism_(metaphysics)</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those who object to libertarian free will being called random, do you also object to it being called probabilistic? : r/freewill - Reddit, accessed August 24, 2025, </w:t>
      </w:r>
      <w:hyperlink r:id="rId30">
        <w:r w:rsidDel="00000000" w:rsidR="00000000" w:rsidRPr="00000000">
          <w:rPr>
            <w:rFonts w:ascii="Google Sans" w:cs="Google Sans" w:eastAsia="Google Sans" w:hAnsi="Google Sans"/>
            <w:color w:val="0000ee"/>
            <w:sz w:val="24"/>
            <w:szCs w:val="24"/>
            <w:u w:val="single"/>
            <w:rtl w:val="0"/>
          </w:rPr>
          <w:t xml:space="preserve">https://www.reddit.com/r/freewill/comments/1fsrisv/for_those_who_object_to_libertarian_free_will/</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Bostrom's Simulation Argument - Stanford University, accessed August 24, 2025, </w:t>
      </w:r>
      <w:hyperlink r:id="rId31">
        <w:r w:rsidDel="00000000" w:rsidR="00000000" w:rsidRPr="00000000">
          <w:rPr>
            <w:rFonts w:ascii="Google Sans" w:cs="Google Sans" w:eastAsia="Google Sans" w:hAnsi="Google Sans"/>
            <w:color w:val="0000ee"/>
            <w:sz w:val="24"/>
            <w:szCs w:val="24"/>
            <w:u w:val="single"/>
            <w:rtl w:val="0"/>
          </w:rPr>
          <w:t xml:space="preserve">https://web.stanford.edu/class/symbsys205/BostromReview.html</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 hypothesis - Wikipedia, accessed August 24,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https://en.wikipedia.org/wiki/Simulation_hypothesis</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Living in a Simulation? - The Simulation Argument, accessed August 24, 2025, </w:t>
      </w:r>
      <w:hyperlink r:id="rId33">
        <w:r w:rsidDel="00000000" w:rsidR="00000000" w:rsidRPr="00000000">
          <w:rPr>
            <w:rFonts w:ascii="Google Sans" w:cs="Google Sans" w:eastAsia="Google Sans" w:hAnsi="Google Sans"/>
            <w:color w:val="0000ee"/>
            <w:sz w:val="24"/>
            <w:szCs w:val="24"/>
            <w:u w:val="single"/>
            <w:rtl w:val="0"/>
          </w:rPr>
          <w:t xml:space="preserve">https://www.simulation-argument.com/simulation.html</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Simulation Argument and the Simulation Barrier - Michael Feathers - Silvrback, accessed August 24, 2025, </w:t>
      </w:r>
      <w:hyperlink r:id="rId34">
        <w:r w:rsidDel="00000000" w:rsidR="00000000" w:rsidRPr="00000000">
          <w:rPr>
            <w:rFonts w:ascii="Google Sans" w:cs="Google Sans" w:eastAsia="Google Sans" w:hAnsi="Google Sans"/>
            <w:color w:val="0000ee"/>
            <w:sz w:val="24"/>
            <w:szCs w:val="24"/>
            <w:u w:val="single"/>
            <w:rtl w:val="0"/>
          </w:rPr>
          <w:t xml:space="preserve">https://michaelfeathers.silvrback.com/the-simulation-argument-and-the-simulation-barrier</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Theological Implications of the Simulation Argument - ResearchGate, accessed August 24,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https://www.researchgate.net/publication/47630921_Theological_Implications_of_the_Simulation_Argument</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Saints and Simulators: Did Bostrom Prove the Existence of God?, accessed August 24, 2025, </w:t>
      </w:r>
      <w:hyperlink r:id="rId36">
        <w:r w:rsidDel="00000000" w:rsidR="00000000" w:rsidRPr="00000000">
          <w:rPr>
            <w:rFonts w:ascii="Google Sans" w:cs="Google Sans" w:eastAsia="Google Sans" w:hAnsi="Google Sans"/>
            <w:color w:val="0000ee"/>
            <w:sz w:val="24"/>
            <w:szCs w:val="24"/>
            <w:u w:val="single"/>
            <w:rtl w:val="0"/>
          </w:rPr>
          <w:t xml:space="preserve">https://partiallyexaminedlife.com/2019/01/24/saints-and-simulators-did-bostrom-prove-the-existence-of-god/</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catastrophal thought - Radboud Repository, accessed August 24, 2025, </w:t>
      </w:r>
      <w:hyperlink r:id="rId37">
        <w:r w:rsidDel="00000000" w:rsidR="00000000" w:rsidRPr="00000000">
          <w:rPr>
            <w:rFonts w:ascii="Google Sans" w:cs="Google Sans" w:eastAsia="Google Sans" w:hAnsi="Google Sans"/>
            <w:color w:val="0000ee"/>
            <w:sz w:val="24"/>
            <w:szCs w:val="24"/>
            <w:u w:val="single"/>
            <w:rtl w:val="0"/>
          </w:rPr>
          <w:t xml:space="preserve">https://repository.ubn.ru.nl/bitstream/handle/2066/250233/250233.pdf?sequence=1</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is a substantial text not far from the beginning of the, accessed August 24, 2025, </w:t>
      </w:r>
      <w:hyperlink r:id="rId38">
        <w:r w:rsidDel="00000000" w:rsidR="00000000" w:rsidRPr="00000000">
          <w:rPr>
            <w:rFonts w:ascii="Google Sans" w:cs="Google Sans" w:eastAsia="Google Sans" w:hAnsi="Google Sans"/>
            <w:color w:val="0000ee"/>
            <w:sz w:val="24"/>
            <w:szCs w:val="24"/>
            <w:u w:val="single"/>
            <w:rtl w:val="0"/>
          </w:rPr>
          <w:t xml:space="preserve">https://www.brown.edu/Departments/Sanskrit_in_Classics_at_Brown/BrownMBhPhilosophyConference/Papers/AugmentedVersion.Fitzgerald.AOS.pdf</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Tropes of Slang | Signs and Society | Cambridge Core, accessed August 24, 2025, </w:t>
      </w:r>
      <w:hyperlink r:id="rId39">
        <w:r w:rsidDel="00000000" w:rsidR="00000000" w:rsidRPr="00000000">
          <w:rPr>
            <w:rFonts w:ascii="Google Sans" w:cs="Google Sans" w:eastAsia="Google Sans" w:hAnsi="Google Sans"/>
            <w:color w:val="0000ee"/>
            <w:sz w:val="24"/>
            <w:szCs w:val="24"/>
            <w:u w:val="single"/>
            <w:rtl w:val="0"/>
          </w:rPr>
          <w:t xml:space="preserve">https://www.cambridge.org/core/journals/signs-and-society/article/tropes-of-slang/D13D98E1DDFBA274E381524CFB9B7E88</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and Religion: A Pragmatist Critique | Harvard Divinity Bulletin, accessed August 24, 2025, </w:t>
      </w:r>
      <w:hyperlink r:id="rId40">
        <w:r w:rsidDel="00000000" w:rsidR="00000000" w:rsidRPr="00000000">
          <w:rPr>
            <w:rFonts w:ascii="Google Sans" w:cs="Google Sans" w:eastAsia="Google Sans" w:hAnsi="Google Sans"/>
            <w:color w:val="0000ee"/>
            <w:sz w:val="24"/>
            <w:szCs w:val="24"/>
            <w:u w:val="single"/>
            <w:rtl w:val="0"/>
          </w:rPr>
          <w:t xml:space="preserve">https://bulletin.hds.harvard.edu/science-and-religion-a-pragmatist-critique/</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all: A gentle reminder that equivocation makes for a poor argument : r/DebateReligion, accessed August 24, 2025, </w:t>
      </w:r>
      <w:hyperlink r:id="rId41">
        <w:r w:rsidDel="00000000" w:rsidR="00000000" w:rsidRPr="00000000">
          <w:rPr>
            <w:rFonts w:ascii="Google Sans" w:cs="Google Sans" w:eastAsia="Google Sans" w:hAnsi="Google Sans"/>
            <w:color w:val="0000ee"/>
            <w:sz w:val="24"/>
            <w:szCs w:val="24"/>
            <w:u w:val="single"/>
            <w:rtl w:val="0"/>
          </w:rPr>
          <w:t xml:space="preserve">https://www.reddit.com/r/DebateReligion/comments/qpflj/to_all_a_gentle_reminder_that_equivocation_makes/</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Problem and Promise of Metaphor Use in Science and Science Communication - PMC, accessed August 24,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https://pmc.ncbi.nlm.nih.gov/articles/PMC5969428/</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Reforming Metaphorical Theology?: A critical assessment of the works of Sallie McFague in the light of her respondents - -ORCA - Cardiff University, accessed August 24, 2025, </w:t>
      </w:r>
      <w:hyperlink r:id="rId43">
        <w:r w:rsidDel="00000000" w:rsidR="00000000" w:rsidRPr="00000000">
          <w:rPr>
            <w:rFonts w:ascii="Google Sans" w:cs="Google Sans" w:eastAsia="Google Sans" w:hAnsi="Google Sans"/>
            <w:color w:val="0000ee"/>
            <w:sz w:val="24"/>
            <w:szCs w:val="24"/>
            <w:u w:val="single"/>
            <w:rtl w:val="0"/>
          </w:rPr>
          <w:t xml:space="preserve">https://orca.cardiff.ac.uk/id/eprint/44840/12/2013hainsworthphd%20%281%29%20dec%20page%20removed.pdf</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"The Body Of God: An Ecological Theology" By S. McFague - Swarthmore College, accessed August 24, 2025, </w:t>
      </w:r>
      <w:hyperlink r:id="rId44">
        <w:r w:rsidDel="00000000" w:rsidR="00000000" w:rsidRPr="00000000">
          <w:rPr>
            <w:rFonts w:ascii="Google Sans" w:cs="Google Sans" w:eastAsia="Google Sans" w:hAnsi="Google Sans"/>
            <w:color w:val="0000ee"/>
            <w:sz w:val="24"/>
            <w:szCs w:val="24"/>
            <w:u w:val="single"/>
            <w:rtl w:val="0"/>
          </w:rPr>
          <w:t xml:space="preserve">https://works.swarthmore.edu/cgi/viewcontent.cgi?article=1169&amp;context=fac-religion</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theory of mind - Wikipedia, accessed August 24,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https://en.wikipedia.org/wiki/Computational_theory_of_mind</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Theory of Mind | Internet Encyclopedia of Philosophy, accessed August 24, 2025, </w:t>
      </w:r>
      <w:hyperlink r:id="rId46">
        <w:r w:rsidDel="00000000" w:rsidR="00000000" w:rsidRPr="00000000">
          <w:rPr>
            <w:rFonts w:ascii="Google Sans" w:cs="Google Sans" w:eastAsia="Google Sans" w:hAnsi="Google Sans"/>
            <w:color w:val="0000ee"/>
            <w:sz w:val="24"/>
            <w:szCs w:val="24"/>
            <w:u w:val="single"/>
            <w:rtl w:val="0"/>
          </w:rPr>
          <w:t xml:space="preserve">https://iep.utm.edu/computational-theory-of-mind/</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Philosophical issues in computational cognitive sciences | Mark Sprevak, accessed August 24, 2025, </w:t>
      </w:r>
      <w:hyperlink r:id="rId47">
        <w:r w:rsidDel="00000000" w:rsidR="00000000" w:rsidRPr="00000000">
          <w:rPr>
            <w:rFonts w:ascii="Google Sans" w:cs="Google Sans" w:eastAsia="Google Sans" w:hAnsi="Google Sans"/>
            <w:color w:val="0000ee"/>
            <w:sz w:val="24"/>
            <w:szCs w:val="24"/>
            <w:u w:val="single"/>
            <w:rtl w:val="0"/>
          </w:rPr>
          <w:t xml:space="preserve">https://marksprevak.com/publications/philosophical-issues-in-computational-cognitive-sciences-06dd/</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Computational Theory of Mind - Stanford Encyclopedia of Philosophy, accessed August 24, 2025, </w:t>
      </w:r>
      <w:hyperlink r:id="rId48">
        <w:r w:rsidDel="00000000" w:rsidR="00000000" w:rsidRPr="00000000">
          <w:rPr>
            <w:rFonts w:ascii="Google Sans" w:cs="Google Sans" w:eastAsia="Google Sans" w:hAnsi="Google Sans"/>
            <w:color w:val="0000ee"/>
            <w:sz w:val="24"/>
            <w:szCs w:val="24"/>
            <w:u w:val="single"/>
            <w:rtl w:val="0"/>
          </w:rPr>
          <w:t xml:space="preserve">https://plato.stanford.edu/entries/computational-mind/</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Digital Computers Ever Achieve Consciousness? - John ..., accessed August 24, 2025, </w:t>
      </w:r>
      <w:hyperlink r:id="rId49">
        <w:r w:rsidDel="00000000" w:rsidR="00000000" w:rsidRPr="00000000">
          <w:rPr>
            <w:rFonts w:ascii="Google Sans" w:cs="Google Sans" w:eastAsia="Google Sans" w:hAnsi="Google Sans"/>
            <w:color w:val="0000ee"/>
            <w:sz w:val="24"/>
            <w:szCs w:val="24"/>
            <w:u w:val="single"/>
            <w:rtl w:val="0"/>
          </w:rPr>
          <w:t xml:space="preserve">https://www.templeton.org/news/can-digital-computers-ever-achieve-consciousness</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Analog Resonance Computation: A New Model for Human Cognition - PMC, accessed August 24,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https://pmc.ncbi.nlm.nih.gov/articles/PMC7509107/</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Analog Resonance Computation: A New Model for Human Cognition - Frontiers, accessed August 24, 2025, </w:t>
      </w:r>
      <w:hyperlink r:id="rId51">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https://www.frontiersin.org/journals/psychology/articles/10.3389/fpsyg.2020.02080/full</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Mind: How Computers (Re)Structure Human Consciousness - MDPI, accessed August 24, 2025, </w:t>
      </w:r>
      <w:hyperlink r:id="rId52">
        <w:r w:rsidDel="00000000" w:rsidR="00000000" w:rsidRPr="00000000">
          <w:rPr>
            <w:rFonts w:ascii="Google Sans" w:cs="Google Sans" w:eastAsia="Google Sans" w:hAnsi="Google Sans"/>
            <w:color w:val="0000ee"/>
            <w:sz w:val="24"/>
            <w:szCs w:val="24"/>
            <w:u w:val="single"/>
            <w:rtl w:val="0"/>
          </w:rPr>
          <w:t xml:space="preserve">https://www.mdpi.com/2409-9287/8/1/4</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vs Analogue Mind - Dr. Andrej Drapal, accessed August 24, 2025, </w:t>
      </w:r>
      <w:hyperlink r:id="rId53">
        <w:r w:rsidDel="00000000" w:rsidR="00000000" w:rsidRPr="00000000">
          <w:rPr>
            <w:rFonts w:ascii="Google Sans" w:cs="Google Sans" w:eastAsia="Google Sans" w:hAnsi="Google Sans"/>
            <w:color w:val="0000ee"/>
            <w:sz w:val="24"/>
            <w:szCs w:val="24"/>
            <w:u w:val="single"/>
            <w:rtl w:val="0"/>
          </w:rPr>
          <w:t xml:space="preserve">https://andrejdrapal.com/2022/02/17/digital-vs-analogue-mind/</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Imago Dei: Biblical Foundations, Theological Implications, and Enduring Significance - Verba Vitae, accessed August 24, 2025, </w:t>
      </w:r>
      <w:hyperlink r:id="rId54">
        <w:r w:rsidDel="00000000" w:rsidR="00000000" w:rsidRPr="00000000">
          <w:rPr>
            <w:rFonts w:ascii="Google Sans" w:cs="Google Sans" w:eastAsia="Google Sans" w:hAnsi="Google Sans"/>
            <w:color w:val="0000ee"/>
            <w:sz w:val="24"/>
            <w:szCs w:val="24"/>
            <w:u w:val="single"/>
            <w:rtl w:val="0"/>
          </w:rPr>
          <w:t xml:space="preserve">https://verba-vitae.org/index.php/vvj/article/download/25/33/116</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Consciousness: A Critique of the Current Framework - Medium, accessed August 24, 2025, </w:t>
      </w:r>
      <w:hyperlink r:id="rId55">
        <w:r w:rsidDel="00000000" w:rsidR="00000000" w:rsidRPr="00000000">
          <w:rPr>
            <w:rFonts w:ascii="Google Sans" w:cs="Google Sans" w:eastAsia="Google Sans" w:hAnsi="Google Sans"/>
            <w:color w:val="0000ee"/>
            <w:sz w:val="24"/>
            <w:szCs w:val="24"/>
            <w:u w:val="single"/>
            <w:rtl w:val="0"/>
          </w:rPr>
          <w:t xml:space="preserve">https://medium.com/quantum-mysteries/quantum-consciousness-a-critique-of-the-current-framework-1f59d3c53449</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Orchestrated objective reduction - Wikipedia, accessed August 24,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https://en.wikipedia.org/wiki/Orchestrated_objective_reduction</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theory of consciousness put in doubt by underground experiment - Physics World, accessed August 24, 2025, </w:t>
      </w:r>
      <w:hyperlink r:id="rId57">
        <w:r w:rsidDel="00000000" w:rsidR="00000000" w:rsidRPr="00000000">
          <w:rPr>
            <w:rFonts w:ascii="Google Sans" w:cs="Google Sans" w:eastAsia="Google Sans" w:hAnsi="Google Sans"/>
            <w:color w:val="0000ee"/>
            <w:sz w:val="24"/>
            <w:szCs w:val="24"/>
            <w:u w:val="single"/>
            <w:rtl w:val="0"/>
          </w:rPr>
          <w:t xml:space="preserve">https://physicsworld.com/a/quantum-theory-of-consciousness-put-in-doubt-by-underground-experiment/</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Glossary Definition: Imago Dei ("image of God") - PBS, accessed August 24, 2025, </w:t>
      </w:r>
      <w:hyperlink r:id="rId58">
        <w:r w:rsidDel="00000000" w:rsidR="00000000" w:rsidRPr="00000000">
          <w:rPr>
            <w:rFonts w:ascii="Google Sans" w:cs="Google Sans" w:eastAsia="Google Sans" w:hAnsi="Google Sans"/>
            <w:color w:val="0000ee"/>
            <w:sz w:val="24"/>
            <w:szCs w:val="24"/>
            <w:u w:val="single"/>
            <w:rtl w:val="0"/>
          </w:rPr>
          <w:t xml:space="preserve">https://www.pbs.org/faithandreason/theogloss/imago-body.html</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scope of human creative action: Created co-creators, imago Dei ..., accessed August 24, 2025, </w:t>
      </w:r>
      <w:hyperlink r:id="rId59">
        <w:r w:rsidDel="00000000" w:rsidR="00000000" w:rsidRPr="00000000">
          <w:rPr>
            <w:rFonts w:ascii="Google Sans" w:cs="Google Sans" w:eastAsia="Google Sans" w:hAnsi="Google Sans"/>
            <w:color w:val="0000ee"/>
            <w:sz w:val="24"/>
            <w:szCs w:val="24"/>
            <w:u w:val="single"/>
            <w:rtl w:val="0"/>
          </w:rPr>
          <w:t xml:space="preserve">https://hts.org.za/index.php/hts/article/view/7697/22795</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Imago Dei: Biblical Foundations, Theological Implications, and Enduring Significance, accessed August 24, 2025, </w:t>
      </w:r>
      <w:hyperlink r:id="rId60">
        <w:r w:rsidDel="00000000" w:rsidR="00000000" w:rsidRPr="00000000">
          <w:rPr>
            <w:rFonts w:ascii="Google Sans" w:cs="Google Sans" w:eastAsia="Google Sans" w:hAnsi="Google Sans"/>
            <w:color w:val="0000ee"/>
            <w:sz w:val="24"/>
            <w:szCs w:val="24"/>
            <w:u w:val="single"/>
            <w:rtl w:val="0"/>
          </w:rPr>
          <w:t xml:space="preserve">https://verba-vitae.org/index.php/vvj/article/view/25</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Chinese Room Argument - Stanford Encyclopedia of Philosophy, accessed August 24, 2025, </w:t>
      </w:r>
      <w:hyperlink r:id="rId61">
        <w:r w:rsidDel="00000000" w:rsidR="00000000" w:rsidRPr="00000000">
          <w:rPr>
            <w:rFonts w:ascii="Google Sans" w:cs="Google Sans" w:eastAsia="Google Sans" w:hAnsi="Google Sans"/>
            <w:color w:val="0000ee"/>
            <w:sz w:val="24"/>
            <w:szCs w:val="24"/>
            <w:u w:val="single"/>
            <w:rtl w:val="0"/>
          </w:rPr>
          <w:t xml:space="preserve">https://plato.stanford.edu/entries/chinese-room/</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room - Wikipedia, accessed August 24,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https://en.wikipedia.org/wiki/Chinese_room</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Room Argument | Internet Encyclopedia of Philosophy, accessed August 24, 2025, </w:t>
      </w:r>
      <w:hyperlink r:id="rId63">
        <w:r w:rsidDel="00000000" w:rsidR="00000000" w:rsidRPr="00000000">
          <w:rPr>
            <w:rFonts w:ascii="Google Sans" w:cs="Google Sans" w:eastAsia="Google Sans" w:hAnsi="Google Sans"/>
            <w:color w:val="0000ee"/>
            <w:sz w:val="24"/>
            <w:szCs w:val="24"/>
            <w:u w:val="single"/>
            <w:rtl w:val="0"/>
          </w:rPr>
          <w:t xml:space="preserve">https://iep.utm.edu/chinese-room-argument/</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room argument - Scholarpedia, accessed August 24, 2025, </w:t>
      </w:r>
      <w:hyperlink r:id="rId64">
        <w:r w:rsidDel="00000000" w:rsidR="00000000" w:rsidRPr="00000000">
          <w:rPr>
            <w:rFonts w:ascii="Google Sans" w:cs="Google Sans" w:eastAsia="Google Sans" w:hAnsi="Google Sans"/>
            <w:color w:val="0000ee"/>
            <w:sz w:val="24"/>
            <w:szCs w:val="24"/>
            <w:u w:val="single"/>
            <w:rtl w:val="0"/>
          </w:rPr>
          <w:t xml:space="preserve">http://www.scholarpedia.org/article/Chinese_room_argument</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a Christian Perspective of Humanity and Personhood - International Dialogues on Education Journal, accessed August 24, 2025, </w:t>
      </w:r>
      <w:hyperlink r:id="rId65">
        <w:r w:rsidDel="00000000" w:rsidR="00000000" w:rsidRPr="00000000">
          <w:rPr>
            <w:rFonts w:ascii="Google Sans" w:cs="Google Sans" w:eastAsia="Google Sans" w:hAnsi="Google Sans"/>
            <w:color w:val="0000ee"/>
            <w:sz w:val="24"/>
            <w:szCs w:val="24"/>
            <w:u w:val="single"/>
            <w:rtl w:val="0"/>
          </w:rPr>
          <w:t xml:space="preserve">https://www.idejournal.org/index.php/ide/article/download/279/250/702</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medicine and Christian ethics - Research Handbook on Health, AI and the Law - NCBI, accessed August 24, 2025, </w:t>
      </w:r>
      <w:hyperlink r:id="rId66">
        <w:r w:rsidDel="00000000" w:rsidR="00000000" w:rsidRPr="00000000">
          <w:rPr>
            <w:rFonts w:ascii="Google Sans" w:cs="Google Sans" w:eastAsia="Google Sans" w:hAnsi="Google Sans"/>
            <w:color w:val="0000ee"/>
            <w:sz w:val="24"/>
            <w:szCs w:val="24"/>
            <w:u w:val="single"/>
            <w:rtl w:val="0"/>
          </w:rPr>
          <w:t xml:space="preserve">https://www.ncbi.nlm.nih.gov/books/NBK613212/</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We Living in a Computer Simulation? - ResearchGate, accessed August 24,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https://www.researchgate.net/publication/227792745_Are_We_Living_in_a_Computer_Simulation</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Quantum and Analog Technologies Give AI Real Consciousness? | by Jacob Grow, accessed August 24, 2025, </w:t>
      </w:r>
      <w:hyperlink r:id="rId68">
        <w:r w:rsidDel="00000000" w:rsidR="00000000" w:rsidRPr="00000000">
          <w:rPr>
            <w:rFonts w:ascii="Google Sans" w:cs="Google Sans" w:eastAsia="Google Sans" w:hAnsi="Google Sans"/>
            <w:color w:val="0000ee"/>
            <w:sz w:val="24"/>
            <w:szCs w:val="24"/>
            <w:u w:val="single"/>
            <w:rtl w:val="0"/>
          </w:rPr>
          <w:t xml:space="preserve">https://medium.com/@Gbgrow/can-quantum-and-analog-technologies-give-ai-real-consciousness-f36b4047e0ce</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Year of Quantum: From concept to reality in 2025 - McKinsey, accessed August 24, 2025, </w:t>
      </w:r>
      <w:hyperlink r:id="rId69">
        <w:r w:rsidDel="00000000" w:rsidR="00000000" w:rsidRPr="00000000">
          <w:rPr>
            <w:rFonts w:ascii="Google Sans" w:cs="Google Sans" w:eastAsia="Google Sans" w:hAnsi="Google Sans"/>
            <w:color w:val="0000ee"/>
            <w:sz w:val="24"/>
            <w:szCs w:val="24"/>
            <w:u w:val="single"/>
            <w:rtl w:val="0"/>
          </w:rPr>
          <w:t xml:space="preserve">https://www.mckinsey.com/capabilities/mckinsey-digital/our-insights/the-year-of-quantum-from-concept-to-reality-in-2025</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Computers News - ScienceDaily, accessed August 24, 2025, </w:t>
      </w:r>
      <w:hyperlink r:id="rId70">
        <w:r w:rsidDel="00000000" w:rsidR="00000000" w:rsidRPr="00000000">
          <w:rPr>
            <w:rFonts w:ascii="Google Sans" w:cs="Google Sans" w:eastAsia="Google Sans" w:hAnsi="Google Sans"/>
            <w:color w:val="0000ee"/>
            <w:sz w:val="24"/>
            <w:szCs w:val="24"/>
            <w:u w:val="single"/>
            <w:rtl w:val="0"/>
          </w:rPr>
          <w:t xml:space="preserve">https://www.sciencedaily.com/news/computers_math/quantum_computers/</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Finds Cells May Compute Faster Than Today's Quantum Computers, accessed August 24, 2025, </w:t>
      </w:r>
      <w:hyperlink r:id="rId71">
        <w:r w:rsidDel="00000000" w:rsidR="00000000" w:rsidRPr="00000000">
          <w:rPr>
            <w:rFonts w:ascii="Google Sans" w:cs="Google Sans" w:eastAsia="Google Sans" w:hAnsi="Google Sans"/>
            <w:color w:val="0000ee"/>
            <w:sz w:val="24"/>
            <w:szCs w:val="24"/>
            <w:u w:val="single"/>
            <w:rtl w:val="0"/>
          </w:rPr>
          <w:t xml:space="preserve">https://thequantuminsider.com/2025/03/30/study-finds-cells-may-compute-faster-than-todays-quantum-computers/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ulletin.hds.harvard.edu/science-and-religion-a-pragmatist-critique/" TargetMode="External"/><Relationship Id="rId42" Type="http://schemas.openxmlformats.org/officeDocument/2006/relationships/hyperlink" Target="https://pmc.ncbi.nlm.nih.gov/articles/PMC5969428/" TargetMode="External"/><Relationship Id="rId41" Type="http://schemas.openxmlformats.org/officeDocument/2006/relationships/hyperlink" Target="https://www.reddit.com/r/DebateReligion/comments/qpflj/to_all_a_gentle_reminder_that_equivocation_makes/" TargetMode="External"/><Relationship Id="rId44" Type="http://schemas.openxmlformats.org/officeDocument/2006/relationships/hyperlink" Target="https://works.swarthmore.edu/cgi/viewcontent.cgi?article=1169&amp;context=fac-religion" TargetMode="External"/><Relationship Id="rId43" Type="http://schemas.openxmlformats.org/officeDocument/2006/relationships/hyperlink" Target="https://orca.cardiff.ac.uk/id/eprint/44840/12/2013hainsworthphd%20%281%29%20dec%20page%20removed.pdf" TargetMode="External"/><Relationship Id="rId46" Type="http://schemas.openxmlformats.org/officeDocument/2006/relationships/hyperlink" Target="https://iep.utm.edu/computational-theory-of-mind/" TargetMode="External"/><Relationship Id="rId45" Type="http://schemas.openxmlformats.org/officeDocument/2006/relationships/hyperlink" Target="https://en.wikipedia.org/wiki/Computational_theory_of_min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gitalcommons.andrews.edu/cgi/viewcontent.cgi?article=3208&amp;context=auss" TargetMode="External"/><Relationship Id="rId48" Type="http://schemas.openxmlformats.org/officeDocument/2006/relationships/hyperlink" Target="https://plato.stanford.edu/entries/computational-mind/" TargetMode="External"/><Relationship Id="rId47" Type="http://schemas.openxmlformats.org/officeDocument/2006/relationships/hyperlink" Target="https://marksprevak.com/publications/philosophical-issues-in-computational-cognitive-sciences-06dd/" TargetMode="External"/><Relationship Id="rId49" Type="http://schemas.openxmlformats.org/officeDocument/2006/relationships/hyperlink" Target="https://www.templeton.org/news/can-digital-computers-ever-achieve-consciousness" TargetMode="External"/><Relationship Id="rId5" Type="http://schemas.openxmlformats.org/officeDocument/2006/relationships/styles" Target="styles.xml"/><Relationship Id="rId6" Type="http://schemas.openxmlformats.org/officeDocument/2006/relationships/hyperlink" Target="https://library.fiveable.me/key-terms/introduction-christianity/john-polkinghornes-critical-realism" TargetMode="External"/><Relationship Id="rId7" Type="http://schemas.openxmlformats.org/officeDocument/2006/relationships/hyperlink" Target="https://www.thegospelcoalition.org/themelios/review/reason-and-reality-the-relationship-between-science-and-theology/" TargetMode="External"/><Relationship Id="rId8" Type="http://schemas.openxmlformats.org/officeDocument/2006/relationships/hyperlink" Target="https://theologicalstudies.net/wp-content/uploads/2022/11/Bracken-The-Entangled-Trinity.pdf" TargetMode="External"/><Relationship Id="rId31" Type="http://schemas.openxmlformats.org/officeDocument/2006/relationships/hyperlink" Target="https://web.stanford.edu/class/symbsys205/BostromReview.html" TargetMode="External"/><Relationship Id="rId30" Type="http://schemas.openxmlformats.org/officeDocument/2006/relationships/hyperlink" Target="https://www.reddit.com/r/freewill/comments/1fsrisv/for_those_who_object_to_libertarian_free_will/" TargetMode="External"/><Relationship Id="rId33" Type="http://schemas.openxmlformats.org/officeDocument/2006/relationships/hyperlink" Target="https://www.simulation-argument.com/simulation.html" TargetMode="External"/><Relationship Id="rId32" Type="http://schemas.openxmlformats.org/officeDocument/2006/relationships/hyperlink" Target="https://en.wikipedia.org/wiki/Simulation_hypothesis" TargetMode="External"/><Relationship Id="rId35" Type="http://schemas.openxmlformats.org/officeDocument/2006/relationships/hyperlink" Target="https://www.researchgate.net/publication/47630921_Theological_Implications_of_the_Simulation_Argument" TargetMode="External"/><Relationship Id="rId34" Type="http://schemas.openxmlformats.org/officeDocument/2006/relationships/hyperlink" Target="https://michaelfeathers.silvrback.com/the-simulation-argument-and-the-simulation-barrier" TargetMode="External"/><Relationship Id="rId71" Type="http://schemas.openxmlformats.org/officeDocument/2006/relationships/hyperlink" Target="https://thequantuminsider.com/2025/03/30/study-finds-cells-may-compute-faster-than-todays-quantum-computers/" TargetMode="External"/><Relationship Id="rId70" Type="http://schemas.openxmlformats.org/officeDocument/2006/relationships/hyperlink" Target="https://www.sciencedaily.com/news/computers_math/quantum_computers/" TargetMode="External"/><Relationship Id="rId37" Type="http://schemas.openxmlformats.org/officeDocument/2006/relationships/hyperlink" Target="https://repository.ubn.ru.nl/bitstream/handle/2066/250233/250233.pdf?sequence=1" TargetMode="External"/><Relationship Id="rId36" Type="http://schemas.openxmlformats.org/officeDocument/2006/relationships/hyperlink" Target="https://partiallyexaminedlife.com/2019/01/24/saints-and-simulators-did-bostrom-prove-the-existence-of-god/" TargetMode="External"/><Relationship Id="rId39" Type="http://schemas.openxmlformats.org/officeDocument/2006/relationships/hyperlink" Target="https://www.cambridge.org/core/journals/signs-and-society/article/tropes-of-slang/D13D98E1DDFBA274E381524CFB9B7E88" TargetMode="External"/><Relationship Id="rId38" Type="http://schemas.openxmlformats.org/officeDocument/2006/relationships/hyperlink" Target="https://www.brown.edu/Departments/Sanskrit_in_Classics_at_Brown/BrownMBhPhilosophyConference/Papers/AugmentedVersion.Fitzgerald.AOS.pdf" TargetMode="External"/><Relationship Id="rId62" Type="http://schemas.openxmlformats.org/officeDocument/2006/relationships/hyperlink" Target="https://en.wikipedia.org/wiki/Chinese_room" TargetMode="External"/><Relationship Id="rId61" Type="http://schemas.openxmlformats.org/officeDocument/2006/relationships/hyperlink" Target="https://plato.stanford.edu/entries/chinese-room/" TargetMode="External"/><Relationship Id="rId20" Type="http://schemas.openxmlformats.org/officeDocument/2006/relationships/hyperlink" Target="https://en.wikipedia.org/wiki/John_Polkinghorne" TargetMode="External"/><Relationship Id="rId64" Type="http://schemas.openxmlformats.org/officeDocument/2006/relationships/hyperlink" Target="http://www.scholarpedia.org/article/Chinese_room_argument" TargetMode="External"/><Relationship Id="rId63" Type="http://schemas.openxmlformats.org/officeDocument/2006/relationships/hyperlink" Target="https://iep.utm.edu/chinese-room-argument/" TargetMode="External"/><Relationship Id="rId22" Type="http://schemas.openxmlformats.org/officeDocument/2006/relationships/hyperlink" Target="https://www.zygonjournal.org/article/id/14723/" TargetMode="External"/><Relationship Id="rId66" Type="http://schemas.openxmlformats.org/officeDocument/2006/relationships/hyperlink" Target="https://www.ncbi.nlm.nih.gov/books/NBK613212/" TargetMode="External"/><Relationship Id="rId21" Type="http://schemas.openxmlformats.org/officeDocument/2006/relationships/hyperlink" Target="https://journal.iscast.org/archive/reflections-on-quantum-physics-mathematics-and-atheism" TargetMode="External"/><Relationship Id="rId65" Type="http://schemas.openxmlformats.org/officeDocument/2006/relationships/hyperlink" Target="https://www.idejournal.org/index.php/ide/article/download/279/250/702" TargetMode="External"/><Relationship Id="rId24" Type="http://schemas.openxmlformats.org/officeDocument/2006/relationships/hyperlink" Target="https://henrycenter.tiu.edu/2019/04/resurrecting-divine-action/" TargetMode="External"/><Relationship Id="rId68" Type="http://schemas.openxmlformats.org/officeDocument/2006/relationships/hyperlink" Target="https://medium.com/@Gbgrow/can-quantum-and-analog-technologies-give-ai-real-consciousness-f36b4047e0ce" TargetMode="External"/><Relationship Id="rId23" Type="http://schemas.openxmlformats.org/officeDocument/2006/relationships/hyperlink" Target="https://henrycenter.tiu.edu/2019/03/the-theological-interpretation-of-evolutionary-biology/" TargetMode="External"/><Relationship Id="rId67" Type="http://schemas.openxmlformats.org/officeDocument/2006/relationships/hyperlink" Target="https://www.researchgate.net/publication/227792745_Are_We_Living_in_a_Computer_Simulation" TargetMode="External"/><Relationship Id="rId60" Type="http://schemas.openxmlformats.org/officeDocument/2006/relationships/hyperlink" Target="https://verba-vitae.org/index.php/vvj/article/view/25" TargetMode="External"/><Relationship Id="rId26" Type="http://schemas.openxmlformats.org/officeDocument/2006/relationships/hyperlink" Target="https://www.informationphilosopher.com/freedom/standard_argument.22.en.html" TargetMode="External"/><Relationship Id="rId25" Type="http://schemas.openxmlformats.org/officeDocument/2006/relationships/hyperlink" Target="https://people.bu.edu/wwildman/WeirdWildWeb/media/docs/Wildman_2006_Russell_Theology_of_Divine_Action_prepub.pdf" TargetMode="External"/><Relationship Id="rId69" Type="http://schemas.openxmlformats.org/officeDocument/2006/relationships/hyperlink" Target="https://www.mckinsey.com/capabilities/mckinsey-digital/our-insights/the-year-of-quantum-from-concept-to-reality-in-2025" TargetMode="External"/><Relationship Id="rId28" Type="http://schemas.openxmlformats.org/officeDocument/2006/relationships/hyperlink" Target="https://www.informationphilosopher.com/books/scandal/Standard_Argument.pdf" TargetMode="External"/><Relationship Id="rId27" Type="http://schemas.openxmlformats.org/officeDocument/2006/relationships/hyperlink" Target="https://www.redalyc.org/journal/6951/695174099003/html/" TargetMode="External"/><Relationship Id="rId29" Type="http://schemas.openxmlformats.org/officeDocument/2006/relationships/hyperlink" Target="https://en.wikipedia.org/wiki/Libertarianism_(metaphysics)" TargetMode="External"/><Relationship Id="rId51" Type="http://schemas.openxmlformats.org/officeDocument/2006/relationships/hyperlink" Target="https://www.frontiersin.org/journals/psychology/articles/10.3389/fpsyg.2020.02080/full" TargetMode="External"/><Relationship Id="rId50" Type="http://schemas.openxmlformats.org/officeDocument/2006/relationships/hyperlink" Target="https://pmc.ncbi.nlm.nih.gov/articles/PMC7509107/" TargetMode="External"/><Relationship Id="rId53" Type="http://schemas.openxmlformats.org/officeDocument/2006/relationships/hyperlink" Target="https://andrejdrapal.com/2022/02/17/digital-vs-analogue-mind/" TargetMode="External"/><Relationship Id="rId52" Type="http://schemas.openxmlformats.org/officeDocument/2006/relationships/hyperlink" Target="https://www.mdpi.com/2409-9287/8/1/4" TargetMode="External"/><Relationship Id="rId11" Type="http://schemas.openxmlformats.org/officeDocument/2006/relationships/hyperlink" Target="https://theologicalstudies.net/wp-content/uploads/2022/11/16-Bracken-S.J.-The-Entangled-Trinity.pdf" TargetMode="External"/><Relationship Id="rId55" Type="http://schemas.openxmlformats.org/officeDocument/2006/relationships/hyperlink" Target="https://medium.com/quantum-mysteries/quantum-consciousness-a-critique-of-the-current-framework-1f59d3c53449" TargetMode="External"/><Relationship Id="rId10" Type="http://schemas.openxmlformats.org/officeDocument/2006/relationships/hyperlink" Target="https://en.wikipedia.org/wiki/Joseph_A._Bracken" TargetMode="External"/><Relationship Id="rId54" Type="http://schemas.openxmlformats.org/officeDocument/2006/relationships/hyperlink" Target="https://verba-vitae.org/index.php/vvj/article/download/25/33/116" TargetMode="External"/><Relationship Id="rId13" Type="http://schemas.openxmlformats.org/officeDocument/2006/relationships/hyperlink" Target="https://theologicalstudies.net/wp-content/uploads/2022/11/2-Bracken-S.J.-Incarnation-Panentheism.pdf" TargetMode="External"/><Relationship Id="rId57" Type="http://schemas.openxmlformats.org/officeDocument/2006/relationships/hyperlink" Target="https://physicsworld.com/a/quantum-theory-of-consciousness-put-in-doubt-by-underground-experiment/" TargetMode="External"/><Relationship Id="rId12" Type="http://schemas.openxmlformats.org/officeDocument/2006/relationships/hyperlink" Target="https://theologicalstudies.net/author/joseph-a-bracken-s-j/page/2/" TargetMode="External"/><Relationship Id="rId56" Type="http://schemas.openxmlformats.org/officeDocument/2006/relationships/hyperlink" Target="https://en.wikipedia.org/wiki/Orchestrated_objective_reduction" TargetMode="External"/><Relationship Id="rId15" Type="http://schemas.openxmlformats.org/officeDocument/2006/relationships/hyperlink" Target="https://www.barnesandnoble.com/w/quantum-theology-diarmuid-omurchu/1122980497" TargetMode="External"/><Relationship Id="rId59" Type="http://schemas.openxmlformats.org/officeDocument/2006/relationships/hyperlink" Target="https://hts.org.za/index.php/hts/article/view/7697/22795" TargetMode="External"/><Relationship Id="rId14" Type="http://schemas.openxmlformats.org/officeDocument/2006/relationships/hyperlink" Target="https://www.goodreads.com/book/show/593916.Quantum_Theology" TargetMode="External"/><Relationship Id="rId58" Type="http://schemas.openxmlformats.org/officeDocument/2006/relationships/hyperlink" Target="https://www.pbs.org/faithandreason/theogloss/imago-body.html" TargetMode="External"/><Relationship Id="rId17" Type="http://schemas.openxmlformats.org/officeDocument/2006/relationships/hyperlink" Target="https://diarmuidomurchu.com/writing/essays/cosmology" TargetMode="External"/><Relationship Id="rId16" Type="http://schemas.openxmlformats.org/officeDocument/2006/relationships/hyperlink" Target="https://catholicbooksreview.org/2014/omurchu.html" TargetMode="External"/><Relationship Id="rId19" Type="http://schemas.openxmlformats.org/officeDocument/2006/relationships/hyperlink" Target="https://onbeing.org/programs/john-polkinghorne-quarks-and-creation/" TargetMode="External"/><Relationship Id="rId18" Type="http://schemas.openxmlformats.org/officeDocument/2006/relationships/hyperlink" Target="https://www.goodreads.com/book/show/1039901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